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22C" w:rsidRPr="0003122C" w:rsidRDefault="0003122C" w:rsidP="0003122C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</w:rPr>
      </w:pPr>
      <w:r w:rsidRPr="0003122C">
        <w:rPr>
          <w:rFonts w:ascii="Arial" w:hAnsi="Arial" w:cs="Arial"/>
          <w:b/>
        </w:rPr>
        <w:t>FISCAL REVIEW REQUIREMENTS</w:t>
      </w:r>
    </w:p>
    <w:p w:rsidR="0003122C" w:rsidRPr="0003122C" w:rsidRDefault="0003122C" w:rsidP="0003122C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</w:rPr>
      </w:pPr>
      <w:r w:rsidRPr="0003122C">
        <w:rPr>
          <w:rFonts w:ascii="Arial" w:hAnsi="Arial" w:cs="Arial"/>
          <w:b/>
        </w:rPr>
        <w:t>T.C.A. § 4-56-107</w:t>
      </w:r>
    </w:p>
    <w:p w:rsidR="0003122C" w:rsidRDefault="0003122C" w:rsidP="0003122C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="0003122C" w:rsidRDefault="0003122C" w:rsidP="0003122C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="0003122C" w:rsidRPr="0020256B" w:rsidRDefault="0003122C" w:rsidP="0003122C">
      <w:pPr>
        <w:shd w:val="clear" w:color="auto" w:fill="FFFFFF"/>
        <w:spacing w:after="0" w:line="240" w:lineRule="auto"/>
        <w:rPr>
          <w:rFonts w:ascii="Arial" w:hAnsi="Arial" w:cs="Arial"/>
        </w:rPr>
      </w:pPr>
      <w:bookmarkStart w:id="0" w:name="_GoBack"/>
      <w:r w:rsidRPr="0020256B">
        <w:rPr>
          <w:rFonts w:ascii="Arial" w:hAnsi="Arial" w:cs="Arial"/>
        </w:rPr>
        <w:t xml:space="preserve">Pursuant to </w:t>
      </w:r>
      <w:r w:rsidRPr="0003122C">
        <w:rPr>
          <w:rStyle w:val="Hyperlink"/>
          <w:rFonts w:ascii="Arial" w:hAnsi="Arial" w:cs="Arial"/>
          <w:color w:val="auto"/>
          <w:u w:val="none"/>
        </w:rPr>
        <w:t>T.C.A. 4-56-107</w:t>
      </w:r>
      <w:r w:rsidRPr="0020256B">
        <w:rPr>
          <w:rFonts w:ascii="Arial" w:hAnsi="Arial" w:cs="Arial"/>
        </w:rPr>
        <w:t xml:space="preserve">, the State’s </w:t>
      </w:r>
      <w:hyperlink r:id="rId5" w:history="1">
        <w:r w:rsidRPr="0003122C">
          <w:rPr>
            <w:rStyle w:val="Hyperlink"/>
            <w:rFonts w:ascii="Arial" w:hAnsi="Arial" w:cs="Arial"/>
          </w:rPr>
          <w:t>Fiscal Review Committee</w:t>
        </w:r>
      </w:hyperlink>
      <w:r w:rsidRPr="0020256B">
        <w:rPr>
          <w:rFonts w:ascii="Arial" w:hAnsi="Arial" w:cs="Arial"/>
        </w:rPr>
        <w:t xml:space="preserve"> must review the following contracts and/or contract amendments, and absent extraordinary circumstances, such review must occur prior to award:</w:t>
      </w:r>
    </w:p>
    <w:p w:rsidR="0003122C" w:rsidRDefault="0003122C" w:rsidP="0003122C">
      <w:pPr>
        <w:shd w:val="clear" w:color="auto" w:fill="FFFFFF"/>
        <w:spacing w:after="0" w:line="240" w:lineRule="auto"/>
        <w:ind w:left="720"/>
        <w:rPr>
          <w:rFonts w:ascii="Arial" w:hAnsi="Arial" w:cs="Arial"/>
        </w:rPr>
      </w:pPr>
    </w:p>
    <w:p w:rsidR="0003122C" w:rsidRPr="0020256B" w:rsidRDefault="0003122C" w:rsidP="0003122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Arial" w:hAnsi="Arial" w:cs="Arial"/>
        </w:rPr>
      </w:pPr>
      <w:r w:rsidRPr="0020256B">
        <w:rPr>
          <w:rFonts w:ascii="Arial" w:hAnsi="Arial" w:cs="Arial"/>
        </w:rPr>
        <w:t>Proposed non-competitive contracts with a term of more than one (1) year or which contain a provision to allow for extension by either party that would extend the contract beyond 12 months and which has a cumulative value of not less than $250,000, including all possible extensions;</w:t>
      </w:r>
      <w:r w:rsidR="003678DB">
        <w:rPr>
          <w:rFonts w:ascii="Arial" w:hAnsi="Arial" w:cs="Arial"/>
        </w:rPr>
        <w:t xml:space="preserve"> and</w:t>
      </w:r>
    </w:p>
    <w:p w:rsidR="0003122C" w:rsidRDefault="0003122C" w:rsidP="0003122C">
      <w:pPr>
        <w:shd w:val="clear" w:color="auto" w:fill="FFFFFF"/>
        <w:spacing w:after="0" w:line="240" w:lineRule="auto"/>
        <w:ind w:left="450" w:hanging="360"/>
        <w:rPr>
          <w:rFonts w:ascii="Arial" w:hAnsi="Arial" w:cs="Arial"/>
        </w:rPr>
      </w:pPr>
    </w:p>
    <w:p w:rsidR="0003122C" w:rsidRPr="0020256B" w:rsidRDefault="0003122C" w:rsidP="0003122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Arial" w:hAnsi="Arial" w:cs="Arial"/>
        </w:rPr>
      </w:pPr>
      <w:r w:rsidRPr="0020256B">
        <w:rPr>
          <w:rFonts w:ascii="Arial" w:hAnsi="Arial" w:cs="Arial"/>
        </w:rPr>
        <w:t>An</w:t>
      </w:r>
      <w:r w:rsidR="003678DB">
        <w:rPr>
          <w:rFonts w:ascii="Arial" w:hAnsi="Arial" w:cs="Arial"/>
        </w:rPr>
        <w:t>y</w:t>
      </w:r>
      <w:r w:rsidRPr="0020256B">
        <w:rPr>
          <w:rFonts w:ascii="Arial" w:hAnsi="Arial" w:cs="Arial"/>
        </w:rPr>
        <w:t xml:space="preserve"> amendment to a contract meeting the term and dollar threshold re</w:t>
      </w:r>
      <w:r>
        <w:rPr>
          <w:rFonts w:ascii="Arial" w:hAnsi="Arial" w:cs="Arial"/>
        </w:rPr>
        <w:t>quirements as described in A.</w:t>
      </w:r>
      <w:r w:rsidRPr="0020256B">
        <w:rPr>
          <w:rFonts w:ascii="Arial" w:hAnsi="Arial" w:cs="Arial"/>
        </w:rPr>
        <w:t xml:space="preserve"> above, regardless of whether the original contract was procured through competitive or non-competitive means, where the amendment:</w:t>
      </w:r>
    </w:p>
    <w:p w:rsidR="0003122C" w:rsidRDefault="0003122C" w:rsidP="0003122C">
      <w:pPr>
        <w:shd w:val="clear" w:color="auto" w:fill="FFFFFF"/>
        <w:spacing w:after="0" w:line="240" w:lineRule="auto"/>
        <w:ind w:left="450" w:hanging="360"/>
        <w:rPr>
          <w:rFonts w:ascii="Arial" w:hAnsi="Arial" w:cs="Arial"/>
        </w:rPr>
      </w:pPr>
    </w:p>
    <w:p w:rsidR="0003122C" w:rsidRPr="0020256B" w:rsidRDefault="0003122C" w:rsidP="0003122C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810"/>
        <w:rPr>
          <w:rFonts w:ascii="Arial" w:hAnsi="Arial" w:cs="Arial"/>
        </w:rPr>
      </w:pPr>
      <w:r w:rsidRPr="0020256B">
        <w:rPr>
          <w:rFonts w:ascii="Arial" w:hAnsi="Arial" w:cs="Arial"/>
        </w:rPr>
        <w:t>Increases or decreases the maximum liability;</w:t>
      </w:r>
    </w:p>
    <w:p w:rsidR="0003122C" w:rsidRDefault="0003122C" w:rsidP="0003122C">
      <w:pPr>
        <w:shd w:val="clear" w:color="auto" w:fill="FFFFFF"/>
        <w:spacing w:after="0" w:line="240" w:lineRule="auto"/>
        <w:ind w:left="810" w:hanging="360"/>
        <w:rPr>
          <w:rFonts w:ascii="Arial" w:hAnsi="Arial" w:cs="Arial"/>
        </w:rPr>
      </w:pPr>
    </w:p>
    <w:p w:rsidR="0003122C" w:rsidRPr="0020256B" w:rsidRDefault="0003122C" w:rsidP="0003122C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810"/>
        <w:rPr>
          <w:rFonts w:ascii="Arial" w:hAnsi="Arial" w:cs="Arial"/>
        </w:rPr>
      </w:pPr>
      <w:r w:rsidRPr="0020256B">
        <w:rPr>
          <w:rFonts w:ascii="Arial" w:hAnsi="Arial" w:cs="Arial"/>
        </w:rPr>
        <w:t>Extends or shortens the contract term;</w:t>
      </w:r>
    </w:p>
    <w:p w:rsidR="0003122C" w:rsidRDefault="0003122C" w:rsidP="0003122C">
      <w:pPr>
        <w:shd w:val="clear" w:color="auto" w:fill="FFFFFF"/>
        <w:spacing w:after="0" w:line="240" w:lineRule="auto"/>
        <w:ind w:left="810" w:hanging="360"/>
        <w:rPr>
          <w:rFonts w:ascii="Arial" w:hAnsi="Arial" w:cs="Arial"/>
        </w:rPr>
      </w:pPr>
    </w:p>
    <w:p w:rsidR="0003122C" w:rsidRPr="0020256B" w:rsidRDefault="0003122C" w:rsidP="0003122C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810"/>
        <w:rPr>
          <w:rFonts w:ascii="Arial" w:hAnsi="Arial" w:cs="Arial"/>
        </w:rPr>
      </w:pPr>
      <w:r w:rsidRPr="0020256B">
        <w:rPr>
          <w:rFonts w:ascii="Arial" w:hAnsi="Arial" w:cs="Arial"/>
        </w:rPr>
        <w:t>Changes the entity or name of the entity with which the State is contracting; or</w:t>
      </w:r>
    </w:p>
    <w:p w:rsidR="0003122C" w:rsidRDefault="0003122C" w:rsidP="0003122C">
      <w:pPr>
        <w:shd w:val="clear" w:color="auto" w:fill="FFFFFF"/>
        <w:spacing w:after="0" w:line="240" w:lineRule="auto"/>
        <w:ind w:left="810" w:hanging="360"/>
        <w:rPr>
          <w:rFonts w:ascii="Arial" w:hAnsi="Arial" w:cs="Arial"/>
        </w:rPr>
      </w:pPr>
    </w:p>
    <w:p w:rsidR="0003122C" w:rsidRPr="0020256B" w:rsidRDefault="0003122C" w:rsidP="0003122C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810"/>
        <w:rPr>
          <w:rFonts w:ascii="Arial" w:hAnsi="Arial" w:cs="Arial"/>
        </w:rPr>
      </w:pPr>
      <w:r w:rsidRPr="0020256B">
        <w:rPr>
          <w:rFonts w:ascii="Arial" w:hAnsi="Arial" w:cs="Arial"/>
        </w:rPr>
        <w:t>Otherwise changes an original contract or amended contract in a substantive manner.</w:t>
      </w:r>
    </w:p>
    <w:p w:rsidR="0003122C" w:rsidRDefault="0003122C" w:rsidP="0003122C">
      <w:pPr>
        <w:shd w:val="clear" w:color="auto" w:fill="FFFFFF"/>
        <w:spacing w:after="0" w:line="240" w:lineRule="auto"/>
        <w:ind w:left="1080" w:hanging="360"/>
        <w:rPr>
          <w:rFonts w:ascii="Arial" w:hAnsi="Arial" w:cs="Arial"/>
        </w:rPr>
      </w:pPr>
    </w:p>
    <w:p w:rsidR="00761E26" w:rsidRPr="00761E26" w:rsidRDefault="00761E26" w:rsidP="00761E26">
      <w:pPr>
        <w:pStyle w:val="ListParagraph"/>
        <w:numPr>
          <w:ilvl w:val="0"/>
          <w:numId w:val="1"/>
        </w:numPr>
        <w:ind w:left="450"/>
        <w:rPr>
          <w:rFonts w:ascii="Arial" w:hAnsi="Arial" w:cs="Arial"/>
        </w:rPr>
      </w:pPr>
      <w:r w:rsidRPr="00761E26">
        <w:rPr>
          <w:rFonts w:ascii="Arial" w:hAnsi="Arial" w:cs="Arial"/>
        </w:rPr>
        <w:t xml:space="preserve">Contracts that meet these criteria </w:t>
      </w:r>
      <w:proofErr w:type="gramStart"/>
      <w:r w:rsidRPr="00761E26">
        <w:rPr>
          <w:rFonts w:ascii="Arial" w:hAnsi="Arial" w:cs="Arial"/>
        </w:rPr>
        <w:t>must be submitted</w:t>
      </w:r>
      <w:proofErr w:type="gramEnd"/>
      <w:r w:rsidRPr="00761E26">
        <w:rPr>
          <w:rFonts w:ascii="Arial" w:hAnsi="Arial" w:cs="Arial"/>
        </w:rPr>
        <w:t xml:space="preserve"> to Fiscal Review. In addition to the backup documentation described herein, the following Fiscal Review Forms must be completed:</w:t>
      </w:r>
      <w:r>
        <w:rPr>
          <w:rFonts w:ascii="Arial" w:hAnsi="Arial" w:cs="Arial"/>
        </w:rPr>
        <w:br/>
      </w:r>
    </w:p>
    <w:p w:rsidR="00761E26" w:rsidRPr="00761E26" w:rsidRDefault="00761E26" w:rsidP="00761E26">
      <w:pPr>
        <w:pStyle w:val="ListParagraph"/>
        <w:numPr>
          <w:ilvl w:val="0"/>
          <w:numId w:val="2"/>
        </w:numPr>
        <w:ind w:left="810"/>
        <w:rPr>
          <w:rFonts w:ascii="Arial" w:hAnsi="Arial" w:cs="Arial"/>
        </w:rPr>
      </w:pPr>
      <w:r w:rsidRPr="00761E26">
        <w:rPr>
          <w:rFonts w:ascii="Arial" w:hAnsi="Arial" w:cs="Arial"/>
        </w:rPr>
        <w:t>Fiscal Review Checklist</w:t>
      </w:r>
      <w:r>
        <w:rPr>
          <w:rFonts w:ascii="Arial" w:hAnsi="Arial" w:cs="Arial"/>
        </w:rPr>
        <w:t>;</w:t>
      </w:r>
      <w:r>
        <w:rPr>
          <w:rFonts w:ascii="Arial" w:hAnsi="Arial" w:cs="Arial"/>
        </w:rPr>
        <w:br/>
      </w:r>
    </w:p>
    <w:p w:rsidR="00761E26" w:rsidRPr="00761E26" w:rsidRDefault="00761E26" w:rsidP="00761E26">
      <w:pPr>
        <w:pStyle w:val="ListParagraph"/>
        <w:numPr>
          <w:ilvl w:val="0"/>
          <w:numId w:val="2"/>
        </w:numPr>
        <w:ind w:left="810"/>
        <w:rPr>
          <w:rFonts w:ascii="Arial" w:hAnsi="Arial" w:cs="Arial"/>
        </w:rPr>
      </w:pPr>
      <w:r w:rsidRPr="00761E26">
        <w:rPr>
          <w:rFonts w:ascii="Arial" w:hAnsi="Arial" w:cs="Arial"/>
        </w:rPr>
        <w:t>Fiscal Review Supplemental Department Documentation</w:t>
      </w:r>
      <w:r>
        <w:rPr>
          <w:rFonts w:ascii="Arial" w:hAnsi="Arial" w:cs="Arial"/>
        </w:rPr>
        <w:t>;</w:t>
      </w:r>
      <w:r>
        <w:rPr>
          <w:rFonts w:ascii="Arial" w:hAnsi="Arial" w:cs="Arial"/>
        </w:rPr>
        <w:br/>
      </w:r>
    </w:p>
    <w:p w:rsidR="00761E26" w:rsidRPr="00761E26" w:rsidRDefault="00761E26" w:rsidP="00761E26">
      <w:pPr>
        <w:pStyle w:val="ListParagraph"/>
        <w:numPr>
          <w:ilvl w:val="0"/>
          <w:numId w:val="2"/>
        </w:numPr>
        <w:ind w:left="810"/>
        <w:rPr>
          <w:rFonts w:ascii="Arial" w:hAnsi="Arial" w:cs="Arial"/>
        </w:rPr>
      </w:pPr>
      <w:r w:rsidRPr="00761E26">
        <w:rPr>
          <w:rFonts w:ascii="Arial" w:hAnsi="Arial" w:cs="Arial"/>
        </w:rPr>
        <w:t>Fiscal Review Contract Summary</w:t>
      </w:r>
      <w:r>
        <w:rPr>
          <w:rFonts w:ascii="Arial" w:hAnsi="Arial" w:cs="Arial"/>
        </w:rPr>
        <w:t>; and</w:t>
      </w:r>
      <w:r>
        <w:rPr>
          <w:rFonts w:ascii="Arial" w:hAnsi="Arial" w:cs="Arial"/>
        </w:rPr>
        <w:br/>
      </w:r>
    </w:p>
    <w:p w:rsidR="00761E26" w:rsidRPr="00761E26" w:rsidRDefault="00761E26" w:rsidP="00761E26">
      <w:pPr>
        <w:pStyle w:val="ListParagraph"/>
        <w:numPr>
          <w:ilvl w:val="0"/>
          <w:numId w:val="2"/>
        </w:numPr>
        <w:ind w:left="810"/>
        <w:rPr>
          <w:rFonts w:ascii="Arial" w:hAnsi="Arial" w:cs="Arial"/>
        </w:rPr>
      </w:pPr>
      <w:r w:rsidRPr="00761E26">
        <w:rPr>
          <w:rFonts w:ascii="Arial" w:hAnsi="Arial" w:cs="Arial"/>
        </w:rPr>
        <w:t>Fiscal Review Non-Competitive Contract Form – New Contract or</w:t>
      </w:r>
      <w:r>
        <w:rPr>
          <w:rFonts w:ascii="Arial" w:hAnsi="Arial" w:cs="Arial"/>
        </w:rPr>
        <w:br/>
      </w:r>
    </w:p>
    <w:p w:rsidR="00761E26" w:rsidRPr="00761E26" w:rsidRDefault="00761E26" w:rsidP="00761E26">
      <w:pPr>
        <w:pStyle w:val="ListParagraph"/>
        <w:numPr>
          <w:ilvl w:val="0"/>
          <w:numId w:val="2"/>
        </w:numPr>
        <w:ind w:left="810"/>
        <w:rPr>
          <w:rFonts w:ascii="Arial" w:hAnsi="Arial" w:cs="Arial"/>
        </w:rPr>
      </w:pPr>
      <w:r w:rsidRPr="00761E26">
        <w:rPr>
          <w:rFonts w:ascii="Arial" w:hAnsi="Arial" w:cs="Arial"/>
        </w:rPr>
        <w:t>Fiscal Review Non-Competitive Contract Form – Amendments/Renewals</w:t>
      </w:r>
    </w:p>
    <w:p w:rsidR="00D14657" w:rsidRDefault="003678DB" w:rsidP="0003122C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03122C" w:rsidRPr="0020256B">
        <w:rPr>
          <w:rFonts w:ascii="Arial" w:hAnsi="Arial" w:cs="Arial"/>
        </w:rPr>
        <w:t>The Fiscal Review Committee</w:t>
      </w:r>
      <w:r w:rsidR="0003122C">
        <w:rPr>
          <w:rFonts w:ascii="Arial" w:hAnsi="Arial" w:cs="Arial"/>
        </w:rPr>
        <w:t>’s</w:t>
      </w:r>
      <w:r w:rsidR="0003122C" w:rsidRPr="0020256B">
        <w:rPr>
          <w:rFonts w:ascii="Arial" w:hAnsi="Arial" w:cs="Arial"/>
        </w:rPr>
        <w:t xml:space="preserve"> review process requires at least </w:t>
      </w:r>
      <w:r w:rsidR="0003122C" w:rsidRPr="0003122C">
        <w:rPr>
          <w:rFonts w:ascii="Arial" w:hAnsi="Arial" w:cs="Arial"/>
        </w:rPr>
        <w:t>60 Calendar Days’</w:t>
      </w:r>
      <w:r w:rsidR="0003122C" w:rsidRPr="0020256B">
        <w:rPr>
          <w:rFonts w:ascii="Arial" w:hAnsi="Arial" w:cs="Arial"/>
        </w:rPr>
        <w:t xml:space="preserve"> lead-time to prepare the documents and submit them for review. </w:t>
      </w:r>
      <w:r w:rsidR="0003122C" w:rsidRPr="0003122C">
        <w:rPr>
          <w:rFonts w:ascii="Arial" w:hAnsi="Arial" w:cs="Arial"/>
          <w:b/>
          <w:u w:val="single"/>
        </w:rPr>
        <w:t xml:space="preserve">PACS requires at least 90 days lead-time to assure Fiscal Review requirements </w:t>
      </w:r>
      <w:proofErr w:type="gramStart"/>
      <w:r w:rsidR="0003122C" w:rsidRPr="0003122C">
        <w:rPr>
          <w:rFonts w:ascii="Arial" w:hAnsi="Arial" w:cs="Arial"/>
          <w:b/>
          <w:u w:val="single"/>
        </w:rPr>
        <w:t>are met</w:t>
      </w:r>
      <w:proofErr w:type="gramEnd"/>
      <w:r w:rsidR="0003122C" w:rsidRPr="0003122C">
        <w:rPr>
          <w:rFonts w:ascii="Arial" w:hAnsi="Arial" w:cs="Arial"/>
          <w:b/>
          <w:u w:val="single"/>
        </w:rPr>
        <w:t xml:space="preserve"> for their review process. </w:t>
      </w:r>
      <w:r w:rsidR="0003122C" w:rsidRPr="0020256B">
        <w:rPr>
          <w:rFonts w:ascii="Arial" w:hAnsi="Arial" w:cs="Arial"/>
        </w:rPr>
        <w:t xml:space="preserve">Contract Services will, with the assistance of the requesting department, prepare and submit information as needed for Fiscal Review Committee presentation. </w:t>
      </w:r>
    </w:p>
    <w:bookmarkEnd w:id="0"/>
    <w:p w:rsidR="0003122C" w:rsidRDefault="0003122C" w:rsidP="0003122C">
      <w:pPr>
        <w:rPr>
          <w:rFonts w:ascii="Arial" w:hAnsi="Arial" w:cs="Arial"/>
        </w:rPr>
      </w:pPr>
    </w:p>
    <w:p w:rsidR="0003122C" w:rsidRDefault="0003122C" w:rsidP="003678D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Please email </w:t>
      </w:r>
    </w:p>
    <w:p w:rsidR="0003122C" w:rsidRDefault="0003122C" w:rsidP="003678D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Pat Walton </w:t>
      </w:r>
      <w:hyperlink r:id="rId6" w:history="1">
        <w:r w:rsidRPr="002B4C75">
          <w:rPr>
            <w:rStyle w:val="Hyperlink"/>
            <w:rFonts w:ascii="Arial" w:hAnsi="Arial" w:cs="Arial"/>
          </w:rPr>
          <w:t>waltonp@apsu.edu</w:t>
        </w:r>
      </w:hyperlink>
      <w:r>
        <w:rPr>
          <w:rFonts w:ascii="Arial" w:hAnsi="Arial" w:cs="Arial"/>
        </w:rPr>
        <w:t xml:space="preserve"> </w:t>
      </w:r>
    </w:p>
    <w:p w:rsidR="0003122C" w:rsidRDefault="0003122C" w:rsidP="003678DB">
      <w:pPr>
        <w:spacing w:after="0" w:line="240" w:lineRule="auto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or</w:t>
      </w:r>
      <w:proofErr w:type="gramEnd"/>
      <w:r>
        <w:rPr>
          <w:rFonts w:ascii="Arial" w:hAnsi="Arial" w:cs="Arial"/>
        </w:rPr>
        <w:t xml:space="preserve"> call 931-221-7573 </w:t>
      </w:r>
    </w:p>
    <w:p w:rsidR="0003122C" w:rsidRDefault="0003122C" w:rsidP="003678DB">
      <w:pPr>
        <w:spacing w:after="0" w:line="240" w:lineRule="auto"/>
        <w:jc w:val="center"/>
      </w:pPr>
      <w:proofErr w:type="gramStart"/>
      <w:r>
        <w:rPr>
          <w:rFonts w:ascii="Arial" w:hAnsi="Arial" w:cs="Arial"/>
        </w:rPr>
        <w:t>should</w:t>
      </w:r>
      <w:proofErr w:type="gramEnd"/>
      <w:r>
        <w:rPr>
          <w:rFonts w:ascii="Arial" w:hAnsi="Arial" w:cs="Arial"/>
        </w:rPr>
        <w:t xml:space="preserve"> you have any questions.</w:t>
      </w:r>
    </w:p>
    <w:sectPr w:rsidR="0003122C" w:rsidSect="00761E26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20CE7"/>
    <w:multiLevelType w:val="hybridMultilevel"/>
    <w:tmpl w:val="6EFE5E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5549D"/>
    <w:multiLevelType w:val="hybridMultilevel"/>
    <w:tmpl w:val="A4D64E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22C"/>
    <w:rsid w:val="0003122C"/>
    <w:rsid w:val="003678DB"/>
    <w:rsid w:val="00761E26"/>
    <w:rsid w:val="00D1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F07A7"/>
  <w15:chartTrackingRefBased/>
  <w15:docId w15:val="{FFE131D6-DDD2-4466-8199-38D77970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2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22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1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ltonp@apsu.edu" TargetMode="External"/><Relationship Id="rId5" Type="http://schemas.openxmlformats.org/officeDocument/2006/relationships/hyperlink" Target="http://www.capitol.tn.gov/joint/committees/fiscal-revie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Austin Peay State University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Walton, Pat</dc:creator>
  <cp:keywords/>
  <dc:description/>
  <cp:lastModifiedBy>Walton, Pat</cp:lastModifiedBy>
  <cp:revision>2</cp:revision>
  <dcterms:created xsi:type="dcterms:W3CDTF">2020-03-17T15:09:00Z</dcterms:created>
  <dcterms:modified xsi:type="dcterms:W3CDTF">2020-03-17T15:37:00Z</dcterms:modified>
</cp:coreProperties>
</file>