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CF" w:rsidRPr="00464A8A" w:rsidRDefault="00356C56" w:rsidP="006B0063">
      <w:pPr>
        <w:ind w:left="-5"/>
        <w:jc w:val="right"/>
        <w:rPr>
          <w:rFonts w:ascii="Times New Roman" w:hAnsi="Times New Roman" w:cs="Times New Roman"/>
          <w:szCs w:val="24"/>
        </w:rPr>
      </w:pPr>
      <w:r w:rsidRPr="00464A8A">
        <w:rPr>
          <w:rFonts w:ascii="Times New Roman" w:hAnsi="Times New Roman" w:cs="Times New Roman"/>
          <w:szCs w:val="24"/>
        </w:rPr>
        <w:t xml:space="preserve">       </w:t>
      </w:r>
      <w:r w:rsidRPr="00464A8A">
        <w:rPr>
          <w:rFonts w:ascii="Times New Roman" w:hAnsi="Times New Roman" w:cs="Times New Roman"/>
          <w:szCs w:val="24"/>
        </w:rPr>
        <w:tab/>
      </w:r>
      <w:r w:rsidR="006B0063">
        <w:rPr>
          <w:rFonts w:ascii="Times New Roman" w:hAnsi="Times New Roman" w:cs="Times New Roman"/>
          <w:szCs w:val="24"/>
        </w:rPr>
        <w:tab/>
      </w:r>
      <w:r w:rsidR="006B0063">
        <w:rPr>
          <w:rFonts w:ascii="Times New Roman" w:hAnsi="Times New Roman" w:cs="Times New Roman"/>
          <w:szCs w:val="24"/>
        </w:rPr>
        <w:tab/>
      </w:r>
      <w:r w:rsidR="00046544">
        <w:rPr>
          <w:rFonts w:ascii="Times New Roman" w:hAnsi="Times New Roman" w:cs="Times New Roman"/>
          <w:szCs w:val="24"/>
        </w:rPr>
        <w:t>C-</w:t>
      </w:r>
      <w:sdt>
        <w:sdtPr>
          <w:rPr>
            <w:rFonts w:ascii="Times New Roman" w:hAnsi="Times New Roman" w:cs="Times New Roman"/>
            <w:szCs w:val="24"/>
          </w:rPr>
          <w:alias w:val="PACS Office Use Only"/>
          <w:tag w:val="Contract Number"/>
          <w:id w:val="786777584"/>
          <w:placeholder>
            <w:docPart w:val="DefaultPlaceholder_-1854013440"/>
          </w:placeholder>
          <w:showingPlcHdr/>
          <w15:color w:val="FFFF00"/>
          <w:text/>
        </w:sdtPr>
        <w:sdtEndPr/>
        <w:sdtContent>
          <w:r w:rsidR="006B0063" w:rsidRPr="006B0063">
            <w:rPr>
              <w:rStyle w:val="PlaceholderText"/>
              <w:color w:val="E7E6E6" w:themeColor="background2"/>
              <w:sz w:val="20"/>
              <w:szCs w:val="20"/>
            </w:rPr>
            <w:t>Click or tap here to enter text.</w:t>
          </w:r>
        </w:sdtContent>
      </w:sdt>
    </w:p>
    <w:p w:rsidR="001541CF" w:rsidRDefault="00464A8A">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6B0063" w:rsidRPr="006B0063" w:rsidRDefault="006B0063" w:rsidP="006B0063">
      <w:pPr>
        <w:spacing w:after="0" w:line="259" w:lineRule="auto"/>
        <w:ind w:left="0" w:firstLine="0"/>
        <w:jc w:val="center"/>
        <w:rPr>
          <w:rFonts w:ascii="Times New Roman" w:hAnsi="Times New Roman" w:cs="Times New Roman"/>
          <w:b/>
          <w:szCs w:val="24"/>
        </w:rPr>
      </w:pPr>
      <w:r w:rsidRPr="006B0063">
        <w:rPr>
          <w:rFonts w:ascii="Times New Roman" w:hAnsi="Times New Roman" w:cs="Times New Roman"/>
          <w:b/>
          <w:szCs w:val="24"/>
        </w:rPr>
        <w:t>Rental by APSU of Off-Campus Facility</w:t>
      </w:r>
    </w:p>
    <w:p w:rsidR="001541CF" w:rsidRPr="00464A8A" w:rsidRDefault="001541CF">
      <w:pPr>
        <w:spacing w:after="0" w:line="259" w:lineRule="auto"/>
        <w:ind w:left="0" w:firstLine="0"/>
        <w:jc w:val="left"/>
        <w:rPr>
          <w:rFonts w:ascii="Times New Roman" w:hAnsi="Times New Roman" w:cs="Times New Roman"/>
          <w:szCs w:val="24"/>
        </w:rPr>
      </w:pPr>
    </w:p>
    <w:p w:rsidR="001541CF" w:rsidRPr="00464A8A" w:rsidRDefault="00464A8A" w:rsidP="00356C56">
      <w:pPr>
        <w:tabs>
          <w:tab w:val="center" w:pos="5040"/>
        </w:tabs>
        <w:jc w:val="left"/>
        <w:rPr>
          <w:rFonts w:ascii="Times New Roman" w:hAnsi="Times New Roman" w:cs="Times New Roman"/>
          <w:szCs w:val="24"/>
        </w:rPr>
      </w:pPr>
      <w:r w:rsidRPr="00464A8A">
        <w:rPr>
          <w:rFonts w:ascii="Times New Roman" w:hAnsi="Times New Roman" w:cs="Times New Roman"/>
          <w:szCs w:val="24"/>
        </w:rPr>
        <w:t xml:space="preserve">This Agreement </w:t>
      </w:r>
      <w:r w:rsidR="006B0063">
        <w:rPr>
          <w:rFonts w:ascii="Times New Roman" w:hAnsi="Times New Roman" w:cs="Times New Roman"/>
          <w:szCs w:val="24"/>
        </w:rPr>
        <w:t xml:space="preserve">executed this day </w:t>
      </w:r>
      <w:sdt>
        <w:sdtPr>
          <w:rPr>
            <w:rFonts w:ascii="Times New Roman" w:hAnsi="Times New Roman" w:cs="Times New Roman"/>
            <w:szCs w:val="24"/>
          </w:rPr>
          <w:alias w:val="Use Drop Down or Type Date"/>
          <w:tag w:val="Execution Date"/>
          <w:id w:val="919834500"/>
          <w:placeholder>
            <w:docPart w:val="DefaultPlaceholder_-1854013438"/>
          </w:placeholder>
          <w:showingPlcHdr/>
          <w15:color w:val="FFFF00"/>
          <w:date>
            <w:dateFormat w:val="M/d/yyyy"/>
            <w:lid w:val="en-US"/>
            <w:storeMappedDataAs w:val="dateTime"/>
            <w:calendar w:val="gregorian"/>
          </w:date>
        </w:sdtPr>
        <w:sdtEndPr/>
        <w:sdtContent>
          <w:r w:rsidR="006B0063" w:rsidRPr="006B0063">
            <w:rPr>
              <w:rStyle w:val="PlaceholderText"/>
              <w:color w:val="FF0000"/>
              <w:szCs w:val="24"/>
            </w:rPr>
            <w:t>Click or tap to enter a date.</w:t>
          </w:r>
        </w:sdtContent>
      </w:sdt>
      <w:r w:rsidRPr="00464A8A">
        <w:rPr>
          <w:rFonts w:ascii="Times New Roman" w:hAnsi="Times New Roman" w:cs="Times New Roman"/>
          <w:szCs w:val="24"/>
        </w:rPr>
        <w:t>, by and between Austin Peay State University (User)</w:t>
      </w:r>
      <w:r w:rsidR="00356C56" w:rsidRPr="00464A8A">
        <w:rPr>
          <w:rFonts w:ascii="Times New Roman" w:hAnsi="Times New Roman" w:cs="Times New Roman"/>
          <w:szCs w:val="24"/>
        </w:rPr>
        <w:t>, 601 College Street, Clarksville, TN 37040,</w:t>
      </w:r>
      <w:r w:rsidRPr="00464A8A">
        <w:rPr>
          <w:rFonts w:ascii="Times New Roman" w:hAnsi="Times New Roman" w:cs="Times New Roman"/>
          <w:szCs w:val="24"/>
        </w:rPr>
        <w:t xml:space="preserve"> and </w:t>
      </w:r>
      <w:sdt>
        <w:sdtPr>
          <w:rPr>
            <w:rFonts w:ascii="Times New Roman" w:hAnsi="Times New Roman" w:cs="Times New Roman"/>
            <w:szCs w:val="24"/>
          </w:rPr>
          <w:alias w:val="Facility Name/Owner"/>
          <w:tag w:val="[Facility Name/Owner)"/>
          <w:id w:val="-436835273"/>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00356C56" w:rsidRPr="00464A8A">
        <w:rPr>
          <w:rFonts w:ascii="Times New Roman" w:hAnsi="Times New Roman" w:cs="Times New Roman"/>
          <w:szCs w:val="24"/>
        </w:rPr>
        <w:t xml:space="preserve"> </w:t>
      </w:r>
      <w:proofErr w:type="gramStart"/>
      <w:r w:rsidRPr="00464A8A">
        <w:rPr>
          <w:rFonts w:ascii="Times New Roman" w:hAnsi="Times New Roman" w:cs="Times New Roman"/>
          <w:szCs w:val="24"/>
        </w:rPr>
        <w:t>for</w:t>
      </w:r>
      <w:proofErr w:type="gramEnd"/>
      <w:r w:rsidRPr="00464A8A">
        <w:rPr>
          <w:rFonts w:ascii="Times New Roman" w:hAnsi="Times New Roman" w:cs="Times New Roman"/>
          <w:szCs w:val="24"/>
        </w:rPr>
        <w:t xml:space="preserve"> the use of the facility known as</w:t>
      </w:r>
      <w:r w:rsidR="006B0063">
        <w:rPr>
          <w:rFonts w:ascii="Times New Roman" w:hAnsi="Times New Roman" w:cs="Times New Roman"/>
          <w:szCs w:val="24"/>
        </w:rPr>
        <w:t xml:space="preserve"> </w:t>
      </w:r>
      <w:sdt>
        <w:sdtPr>
          <w:rPr>
            <w:rFonts w:ascii="Times New Roman" w:hAnsi="Times New Roman" w:cs="Times New Roman"/>
            <w:szCs w:val="24"/>
          </w:rPr>
          <w:alias w:val="Name of Facility"/>
          <w:tag w:val="Name of Facility"/>
          <w:id w:val="305747501"/>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Pr="00464A8A">
        <w:rPr>
          <w:rFonts w:ascii="Times New Roman" w:hAnsi="Times New Roman" w:cs="Times New Roman"/>
          <w:szCs w:val="24"/>
        </w:rPr>
        <w:t xml:space="preserve"> </w:t>
      </w:r>
      <w:proofErr w:type="gramStart"/>
      <w:r w:rsidRPr="00464A8A">
        <w:rPr>
          <w:rFonts w:ascii="Times New Roman" w:hAnsi="Times New Roman" w:cs="Times New Roman"/>
          <w:szCs w:val="24"/>
        </w:rPr>
        <w:t>and</w:t>
      </w:r>
      <w:proofErr w:type="gramEnd"/>
      <w:r w:rsidRPr="00464A8A">
        <w:rPr>
          <w:rFonts w:ascii="Times New Roman" w:hAnsi="Times New Roman" w:cs="Times New Roman"/>
          <w:szCs w:val="24"/>
        </w:rPr>
        <w:t xml:space="preserve"> located at</w:t>
      </w:r>
      <w:sdt>
        <w:sdtPr>
          <w:rPr>
            <w:rFonts w:ascii="Times New Roman" w:hAnsi="Times New Roman" w:cs="Times New Roman"/>
            <w:szCs w:val="24"/>
          </w:rPr>
          <w:alias w:val="Facility Address"/>
          <w:tag w:val="Facility Address"/>
          <w:id w:val="-1062247105"/>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Pr="00464A8A">
        <w:rPr>
          <w:rFonts w:ascii="Times New Roman" w:hAnsi="Times New Roman" w:cs="Times New Roman"/>
          <w:szCs w:val="24"/>
        </w:rPr>
        <w:t xml:space="preserve">.  </w:t>
      </w:r>
      <w:r w:rsidR="00356C56" w:rsidRPr="00464A8A">
        <w:rPr>
          <w:rFonts w:ascii="Times New Roman" w:hAnsi="Times New Roman" w:cs="Times New Roman"/>
          <w:szCs w:val="24"/>
        </w:rPr>
        <w:br/>
      </w:r>
    </w:p>
    <w:p w:rsidR="001541CF" w:rsidRPr="00464A8A" w:rsidRDefault="00464A8A" w:rsidP="00356C56">
      <w:pPr>
        <w:ind w:left="3537" w:right="1427"/>
        <w:jc w:val="left"/>
        <w:rPr>
          <w:rFonts w:ascii="Times New Roman" w:hAnsi="Times New Roman" w:cs="Times New Roman"/>
          <w:szCs w:val="24"/>
        </w:rPr>
      </w:pPr>
      <w:r w:rsidRPr="00464A8A">
        <w:rPr>
          <w:rFonts w:ascii="Times New Roman" w:hAnsi="Times New Roman" w:cs="Times New Roman"/>
          <w:szCs w:val="24"/>
        </w:rPr>
        <w:t xml:space="preserve">W I T N E S </w:t>
      </w:r>
      <w:proofErr w:type="spellStart"/>
      <w:r w:rsidRPr="00464A8A">
        <w:rPr>
          <w:rFonts w:ascii="Times New Roman" w:hAnsi="Times New Roman" w:cs="Times New Roman"/>
          <w:szCs w:val="24"/>
        </w:rPr>
        <w:t>S</w:t>
      </w:r>
      <w:proofErr w:type="spellEnd"/>
      <w:r w:rsidRPr="00464A8A">
        <w:rPr>
          <w:rFonts w:ascii="Times New Roman" w:hAnsi="Times New Roman" w:cs="Times New Roman"/>
          <w:szCs w:val="24"/>
        </w:rPr>
        <w:t xml:space="preserve"> E T </w:t>
      </w:r>
      <w:proofErr w:type="gramStart"/>
      <w:r w:rsidRPr="00464A8A">
        <w:rPr>
          <w:rFonts w:ascii="Times New Roman" w:hAnsi="Times New Roman" w:cs="Times New Roman"/>
          <w:szCs w:val="24"/>
        </w:rPr>
        <w:t>H :</w:t>
      </w:r>
      <w:proofErr w:type="gramEnd"/>
      <w:r w:rsidRPr="00464A8A">
        <w:rPr>
          <w:rFonts w:ascii="Times New Roman" w:hAnsi="Times New Roman" w:cs="Times New Roman"/>
          <w:szCs w:val="24"/>
        </w:rPr>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356C56">
      <w:pPr>
        <w:ind w:left="-5"/>
        <w:jc w:val="left"/>
        <w:rPr>
          <w:rFonts w:ascii="Times New Roman" w:hAnsi="Times New Roman" w:cs="Times New Roman"/>
          <w:szCs w:val="24"/>
        </w:rPr>
      </w:pPr>
      <w:r w:rsidRPr="00464A8A">
        <w:rPr>
          <w:rFonts w:ascii="Times New Roman" w:hAnsi="Times New Roman" w:cs="Times New Roman"/>
          <w:szCs w:val="24"/>
        </w:rPr>
        <w:t xml:space="preserve"> In consideration of the mutual promises herein contained, the parties have</w:t>
      </w:r>
      <w:r w:rsidR="00356C56" w:rsidRPr="00464A8A">
        <w:rPr>
          <w:rFonts w:ascii="Times New Roman" w:hAnsi="Times New Roman" w:cs="Times New Roman"/>
          <w:szCs w:val="24"/>
        </w:rPr>
        <w:t xml:space="preserve"> </w:t>
      </w:r>
      <w:r w:rsidRPr="00464A8A">
        <w:rPr>
          <w:rFonts w:ascii="Times New Roman" w:hAnsi="Times New Roman" w:cs="Times New Roman"/>
          <w:szCs w:val="24"/>
        </w:rPr>
        <w:t xml:space="preserve">agreed and do hereby enter into this agreement according to the provisions set forth herein: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72676A">
      <w:pPr>
        <w:numPr>
          <w:ilvl w:val="0"/>
          <w:numId w:val="1"/>
        </w:numPr>
        <w:ind w:hanging="720"/>
        <w:jc w:val="left"/>
        <w:rPr>
          <w:rFonts w:ascii="Times New Roman" w:hAnsi="Times New Roman" w:cs="Times New Roman"/>
          <w:szCs w:val="24"/>
        </w:rPr>
      </w:pPr>
      <w:r w:rsidRPr="00464A8A">
        <w:rPr>
          <w:rFonts w:ascii="Times New Roman" w:hAnsi="Times New Roman" w:cs="Times New Roman"/>
          <w:szCs w:val="24"/>
        </w:rPr>
        <w:t xml:space="preserve">The specific use of the Facility for which the parties enter into this agreement </w:t>
      </w:r>
      <w:proofErr w:type="gramStart"/>
      <w:r w:rsidRPr="00464A8A">
        <w:rPr>
          <w:rFonts w:ascii="Times New Roman" w:hAnsi="Times New Roman" w:cs="Times New Roman"/>
          <w:szCs w:val="24"/>
        </w:rPr>
        <w:t>is:</w:t>
      </w:r>
      <w:proofErr w:type="gramEnd"/>
      <w:r w:rsidRPr="00464A8A">
        <w:rPr>
          <w:rFonts w:ascii="Times New Roman" w:hAnsi="Times New Roman" w:cs="Times New Roman"/>
          <w:szCs w:val="24"/>
        </w:rPr>
        <w:t xml:space="preserve"> </w:t>
      </w:r>
      <w:sdt>
        <w:sdtPr>
          <w:rPr>
            <w:rFonts w:ascii="Times New Roman" w:hAnsi="Times New Roman" w:cs="Times New Roman"/>
            <w:szCs w:val="24"/>
          </w:rPr>
          <w:alias w:val="Description of Use"/>
          <w:tag w:val="Description of Use"/>
          <w:id w:val="-1191531964"/>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00841AF2">
        <w:rPr>
          <w:rFonts w:ascii="Times New Roman" w:hAnsi="Times New Roman" w:cs="Times New Roman"/>
          <w:szCs w:val="24"/>
        </w:rPr>
        <w:br/>
      </w:r>
    </w:p>
    <w:p w:rsidR="00841AF2" w:rsidRPr="00046544" w:rsidRDefault="00464A8A" w:rsidP="00841AF2">
      <w:pPr>
        <w:numPr>
          <w:ilvl w:val="0"/>
          <w:numId w:val="1"/>
        </w:numPr>
        <w:spacing w:after="0" w:line="259" w:lineRule="auto"/>
        <w:ind w:left="0" w:right="1427" w:firstLine="0"/>
        <w:jc w:val="left"/>
        <w:rPr>
          <w:rFonts w:ascii="Times New Roman" w:hAnsi="Times New Roman" w:cs="Times New Roman"/>
          <w:szCs w:val="24"/>
        </w:rPr>
      </w:pPr>
      <w:r w:rsidRPr="00046544">
        <w:rPr>
          <w:rFonts w:ascii="Times New Roman" w:hAnsi="Times New Roman" w:cs="Times New Roman"/>
          <w:szCs w:val="24"/>
        </w:rPr>
        <w:t xml:space="preserve">The User shall have the use of the Facility </w:t>
      </w:r>
      <w:sdt>
        <w:sdtPr>
          <w:rPr>
            <w:rFonts w:ascii="Times New Roman" w:hAnsi="Times New Roman" w:cs="Times New Roman"/>
            <w:szCs w:val="24"/>
          </w:rPr>
          <w:alias w:val="Select date from drop down or type in"/>
          <w:tag w:val="Date of Use"/>
          <w:id w:val="-2033178996"/>
          <w:placeholder>
            <w:docPart w:val="DefaultPlaceholder_-1854013438"/>
          </w:placeholder>
          <w:showingPlcHdr/>
          <w15:color w:val="FFFF00"/>
          <w:date>
            <w:dateFormat w:val="M/d/yyyy"/>
            <w:lid w:val="en-US"/>
            <w:storeMappedDataAs w:val="dateTime"/>
            <w:calendar w:val="gregorian"/>
          </w:date>
        </w:sdtPr>
        <w:sdtEndPr/>
        <w:sdtContent>
          <w:r w:rsidR="006B0063" w:rsidRPr="006B0063">
            <w:rPr>
              <w:rStyle w:val="PlaceholderText"/>
              <w:color w:val="FF0000"/>
              <w:szCs w:val="24"/>
            </w:rPr>
            <w:t>Click or tap to enter a date.</w:t>
          </w:r>
        </w:sdtContent>
      </w:sdt>
    </w:p>
    <w:p w:rsidR="001541CF" w:rsidRPr="00046544" w:rsidRDefault="001541CF" w:rsidP="00B078A7">
      <w:pPr>
        <w:spacing w:after="0" w:line="259" w:lineRule="auto"/>
        <w:ind w:left="0" w:right="1427" w:firstLine="720"/>
        <w:jc w:val="left"/>
        <w:rPr>
          <w:rFonts w:ascii="Times New Roman" w:hAnsi="Times New Roman" w:cs="Times New Roman"/>
          <w:szCs w:val="24"/>
        </w:rPr>
      </w:pPr>
    </w:p>
    <w:p w:rsidR="001541CF" w:rsidRPr="00464A8A" w:rsidRDefault="00464A8A" w:rsidP="00356C56">
      <w:pPr>
        <w:numPr>
          <w:ilvl w:val="0"/>
          <w:numId w:val="1"/>
        </w:numPr>
        <w:ind w:right="1427" w:hanging="720"/>
        <w:jc w:val="left"/>
        <w:rPr>
          <w:rFonts w:ascii="Times New Roman" w:hAnsi="Times New Roman" w:cs="Times New Roman"/>
          <w:szCs w:val="24"/>
        </w:rPr>
      </w:pPr>
      <w:r w:rsidRPr="00464A8A">
        <w:rPr>
          <w:rFonts w:ascii="Times New Roman" w:hAnsi="Times New Roman" w:cs="Times New Roman"/>
          <w:szCs w:val="24"/>
        </w:rPr>
        <w:t>In its use of the Facility, the User shall have access to the following</w:t>
      </w:r>
      <w:proofErr w:type="gramStart"/>
      <w:r w:rsidR="00356C56" w:rsidRPr="00464A8A">
        <w:rPr>
          <w:rFonts w:ascii="Times New Roman" w:hAnsi="Times New Roman" w:cs="Times New Roman"/>
          <w:szCs w:val="24"/>
        </w:rPr>
        <w:t>:</w:t>
      </w:r>
      <w:proofErr w:type="gramEnd"/>
      <w:r w:rsidR="00356C56" w:rsidRPr="00464A8A">
        <w:rPr>
          <w:rFonts w:ascii="Times New Roman" w:hAnsi="Times New Roman" w:cs="Times New Roman"/>
          <w:szCs w:val="24"/>
        </w:rPr>
        <w:br/>
      </w:r>
      <w:sdt>
        <w:sdtPr>
          <w:rPr>
            <w:rFonts w:ascii="Times New Roman" w:hAnsi="Times New Roman" w:cs="Times New Roman"/>
            <w:szCs w:val="24"/>
          </w:rPr>
          <w:alias w:val="Areas of Access"/>
          <w:tag w:val="Areas of Access"/>
          <w:id w:val="-1172943715"/>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00356C56" w:rsidRPr="00046544">
        <w:rPr>
          <w:rFonts w:ascii="Times New Roman" w:hAnsi="Times New Roman" w:cs="Times New Roman"/>
          <w:szCs w:val="24"/>
        </w:rPr>
        <w:br/>
      </w:r>
    </w:p>
    <w:p w:rsidR="001541CF" w:rsidRPr="00464A8A" w:rsidRDefault="00464A8A" w:rsidP="00356C56">
      <w:pPr>
        <w:numPr>
          <w:ilvl w:val="0"/>
          <w:numId w:val="1"/>
        </w:numPr>
        <w:ind w:right="1427" w:hanging="720"/>
        <w:jc w:val="left"/>
        <w:rPr>
          <w:rFonts w:ascii="Times New Roman" w:hAnsi="Times New Roman" w:cs="Times New Roman"/>
          <w:szCs w:val="24"/>
        </w:rPr>
      </w:pPr>
      <w:r w:rsidRPr="00464A8A">
        <w:rPr>
          <w:rFonts w:ascii="Times New Roman" w:hAnsi="Times New Roman" w:cs="Times New Roman"/>
          <w:szCs w:val="24"/>
        </w:rPr>
        <w:t xml:space="preserve">Payment for use of the Facility is to be made as follows: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72676A" w:rsidP="00356C56">
      <w:pPr>
        <w:numPr>
          <w:ilvl w:val="1"/>
          <w:numId w:val="1"/>
        </w:numPr>
        <w:ind w:right="1427" w:hanging="334"/>
        <w:jc w:val="left"/>
        <w:rPr>
          <w:rFonts w:ascii="Times New Roman" w:hAnsi="Times New Roman" w:cs="Times New Roman"/>
          <w:szCs w:val="24"/>
        </w:rPr>
      </w:pPr>
      <w:r>
        <w:rPr>
          <w:rFonts w:ascii="Times New Roman" w:hAnsi="Times New Roman" w:cs="Times New Roman"/>
          <w:szCs w:val="24"/>
        </w:rPr>
        <w:t xml:space="preserve">Facility Rent </w:t>
      </w:r>
      <w:r w:rsidR="00356C56" w:rsidRPr="00464A8A">
        <w:rPr>
          <w:rFonts w:ascii="Times New Roman" w:hAnsi="Times New Roman" w:cs="Times New Roman"/>
          <w:szCs w:val="24"/>
        </w:rPr>
        <w:t>$</w:t>
      </w:r>
      <w:sdt>
        <w:sdtPr>
          <w:rPr>
            <w:rFonts w:ascii="Times New Roman" w:hAnsi="Times New Roman" w:cs="Times New Roman"/>
            <w:szCs w:val="24"/>
          </w:rPr>
          <w:alias w:val="Rent"/>
          <w:tag w:val="Rent"/>
          <w:id w:val="2087877727"/>
          <w:placeholder>
            <w:docPart w:val="DefaultPlaceholder_-1854013440"/>
          </w:placeholder>
          <w:showingPlcHdr/>
          <w15:color w:val="FFFF00"/>
          <w:text/>
        </w:sdtPr>
        <w:sdtEndPr/>
        <w:sdtContent>
          <w:r w:rsidR="006B0063" w:rsidRPr="006B0063">
            <w:rPr>
              <w:rStyle w:val="PlaceholderText"/>
              <w:color w:val="FF0000"/>
            </w:rPr>
            <w:t>Click or tap here to enter text.</w:t>
          </w:r>
        </w:sdtContent>
      </w:sdt>
      <w:r w:rsidR="00464A8A" w:rsidRPr="00464A8A">
        <w:rPr>
          <w:rFonts w:ascii="Times New Roman" w:hAnsi="Times New Roman" w:cs="Times New Roman"/>
          <w:szCs w:val="24"/>
        </w:rPr>
        <w:tab/>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72676A" w:rsidP="0072676A">
      <w:pPr>
        <w:numPr>
          <w:ilvl w:val="1"/>
          <w:numId w:val="1"/>
        </w:numPr>
        <w:ind w:hanging="334"/>
        <w:jc w:val="left"/>
        <w:rPr>
          <w:rFonts w:ascii="Times New Roman" w:hAnsi="Times New Roman" w:cs="Times New Roman"/>
          <w:szCs w:val="24"/>
        </w:rPr>
      </w:pPr>
      <w:r>
        <w:rPr>
          <w:rFonts w:ascii="Times New Roman" w:hAnsi="Times New Roman" w:cs="Times New Roman"/>
          <w:szCs w:val="24"/>
        </w:rPr>
        <w:t xml:space="preserve">Other: </w:t>
      </w:r>
      <w:sdt>
        <w:sdtPr>
          <w:rPr>
            <w:rFonts w:ascii="Times New Roman" w:hAnsi="Times New Roman" w:cs="Times New Roman"/>
            <w:szCs w:val="24"/>
          </w:rPr>
          <w:alias w:val="Other"/>
          <w:tag w:val="Other"/>
          <w:id w:val="745993916"/>
          <w:placeholder>
            <w:docPart w:val="DefaultPlaceholder_-1854013440"/>
          </w:placeholder>
          <w:showingPlcHdr/>
          <w15:color w:val="FFFF00"/>
          <w:text/>
        </w:sdtPr>
        <w:sdtEndPr/>
        <w:sdtContent>
          <w:r w:rsidRPr="0072676A">
            <w:rPr>
              <w:rStyle w:val="PlaceholderText"/>
              <w:color w:val="FF0000"/>
            </w:rPr>
            <w:t>Click or tap here to enter text.</w:t>
          </w:r>
        </w:sdtContent>
      </w:sdt>
      <w:r w:rsidR="00046544">
        <w:rPr>
          <w:rFonts w:ascii="Times New Roman" w:hAnsi="Times New Roman" w:cs="Times New Roman"/>
          <w:szCs w:val="24"/>
        </w:rPr>
        <w:t>$</w:t>
      </w:r>
      <w:sdt>
        <w:sdtPr>
          <w:rPr>
            <w:rFonts w:ascii="Times New Roman" w:hAnsi="Times New Roman" w:cs="Times New Roman"/>
            <w:szCs w:val="24"/>
          </w:rPr>
          <w:alias w:val="Dollar"/>
          <w:tag w:val="Dollar"/>
          <w:id w:val="-377240370"/>
          <w:placeholder>
            <w:docPart w:val="DefaultPlaceholder_-1854013440"/>
          </w:placeholder>
          <w:showingPlcHdr/>
          <w15:color w:val="FFFF00"/>
          <w:text/>
        </w:sdtPr>
        <w:sdtEndPr/>
        <w:sdtContent>
          <w:r w:rsidRPr="0072676A">
            <w:rPr>
              <w:rStyle w:val="PlaceholderText"/>
              <w:color w:val="FF0000"/>
            </w:rPr>
            <w:t>Click or tap here to enter text.</w:t>
          </w:r>
        </w:sdtContent>
      </w:sdt>
      <w:r w:rsidR="00464A8A" w:rsidRPr="00464A8A">
        <w:rPr>
          <w:rFonts w:ascii="Times New Roman" w:hAnsi="Times New Roman" w:cs="Times New Roman"/>
          <w:szCs w:val="24"/>
        </w:rPr>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356C56">
      <w:pPr>
        <w:tabs>
          <w:tab w:val="center" w:pos="2427"/>
          <w:tab w:val="center" w:pos="3600"/>
          <w:tab w:val="center" w:pos="4321"/>
        </w:tabs>
        <w:ind w:left="0" w:firstLine="0"/>
        <w:jc w:val="left"/>
        <w:rPr>
          <w:rFonts w:ascii="Times New Roman" w:hAnsi="Times New Roman" w:cs="Times New Roman"/>
          <w:szCs w:val="24"/>
        </w:rPr>
      </w:pPr>
      <w:r w:rsidRPr="00464A8A">
        <w:rPr>
          <w:rFonts w:ascii="Times New Roman" w:eastAsia="Calibri" w:hAnsi="Times New Roman" w:cs="Times New Roman"/>
          <w:szCs w:val="24"/>
        </w:rPr>
        <w:tab/>
      </w:r>
      <w:r w:rsidR="00356C56" w:rsidRPr="00464A8A">
        <w:rPr>
          <w:rFonts w:ascii="Times New Roman" w:eastAsia="Calibri" w:hAnsi="Times New Roman" w:cs="Times New Roman"/>
          <w:szCs w:val="24"/>
        </w:rPr>
        <w:t xml:space="preserve">     </w:t>
      </w:r>
      <w:r>
        <w:rPr>
          <w:rFonts w:ascii="Times New Roman" w:eastAsia="Calibri" w:hAnsi="Times New Roman" w:cs="Times New Roman"/>
          <w:szCs w:val="24"/>
        </w:rPr>
        <w:t xml:space="preserve">                           </w:t>
      </w:r>
      <w:r w:rsidRPr="00464A8A">
        <w:rPr>
          <w:rFonts w:ascii="Times New Roman" w:hAnsi="Times New Roman" w:cs="Times New Roman"/>
          <w:szCs w:val="24"/>
        </w:rPr>
        <w:t>Total =</w:t>
      </w:r>
      <w:r w:rsidR="0072676A">
        <w:rPr>
          <w:rFonts w:ascii="Times New Roman" w:hAnsi="Times New Roman" w:cs="Times New Roman"/>
          <w:szCs w:val="24"/>
        </w:rPr>
        <w:t xml:space="preserve"> </w:t>
      </w:r>
      <w:r>
        <w:rPr>
          <w:rFonts w:ascii="Times New Roman" w:hAnsi="Times New Roman" w:cs="Times New Roman"/>
          <w:szCs w:val="24"/>
        </w:rPr>
        <w:t>$</w:t>
      </w:r>
      <w:sdt>
        <w:sdtPr>
          <w:rPr>
            <w:rFonts w:ascii="Times New Roman" w:hAnsi="Times New Roman" w:cs="Times New Roman"/>
            <w:szCs w:val="24"/>
          </w:rPr>
          <w:alias w:val="Total"/>
          <w:tag w:val="Total"/>
          <w:id w:val="1790709460"/>
          <w:placeholder>
            <w:docPart w:val="DefaultPlaceholder_-1854013440"/>
          </w:placeholder>
          <w:showingPlcHdr/>
          <w15:color w:val="FFFF00"/>
          <w:text/>
        </w:sdtPr>
        <w:sdtEndPr/>
        <w:sdtContent>
          <w:r w:rsidR="0072676A" w:rsidRPr="0072676A">
            <w:rPr>
              <w:rStyle w:val="PlaceholderText"/>
              <w:color w:val="FF0000"/>
            </w:rPr>
            <w:t>Click or tap here to enter text.</w:t>
          </w:r>
        </w:sdtContent>
      </w:sdt>
      <w:r w:rsidRPr="00464A8A">
        <w:rPr>
          <w:rFonts w:ascii="Times New Roman" w:hAnsi="Times New Roman" w:cs="Times New Roman"/>
          <w:szCs w:val="24"/>
        </w:rPr>
        <w:tab/>
        <w:t xml:space="preserve">                                  </w:t>
      </w:r>
    </w:p>
    <w:p w:rsidR="001541CF" w:rsidRPr="00464A8A" w:rsidRDefault="00464A8A" w:rsidP="00356C56">
      <w:pPr>
        <w:spacing w:after="0" w:line="259" w:lineRule="auto"/>
        <w:ind w:left="144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464A8A">
      <w:pPr>
        <w:ind w:left="720" w:firstLine="0"/>
        <w:jc w:val="left"/>
        <w:rPr>
          <w:rFonts w:ascii="Times New Roman" w:hAnsi="Times New Roman" w:cs="Times New Roman"/>
          <w:szCs w:val="24"/>
        </w:rPr>
      </w:pPr>
      <w:r w:rsidRPr="00464A8A">
        <w:rPr>
          <w:rFonts w:ascii="Times New Roman" w:hAnsi="Times New Roman" w:cs="Times New Roman"/>
          <w:szCs w:val="24"/>
        </w:rPr>
        <w:t xml:space="preserve">In no event shall the liability of the Institution under this Contract </w:t>
      </w:r>
      <w:r w:rsidRPr="00046544">
        <w:rPr>
          <w:rFonts w:ascii="Times New Roman" w:hAnsi="Times New Roman" w:cs="Times New Roman"/>
          <w:szCs w:val="24"/>
        </w:rPr>
        <w:t xml:space="preserve">exceed </w:t>
      </w:r>
      <w:r w:rsidR="00356C56" w:rsidRPr="00046544">
        <w:rPr>
          <w:rFonts w:ascii="Times New Roman" w:hAnsi="Times New Roman" w:cs="Times New Roman"/>
          <w:szCs w:val="24"/>
          <w:u w:color="000000"/>
        </w:rPr>
        <w:t>$</w:t>
      </w:r>
      <w:sdt>
        <w:sdtPr>
          <w:rPr>
            <w:rFonts w:ascii="Times New Roman" w:hAnsi="Times New Roman" w:cs="Times New Roman"/>
            <w:szCs w:val="24"/>
            <w:u w:color="000000"/>
          </w:rPr>
          <w:alias w:val="Maximum"/>
          <w:tag w:val="Maximum"/>
          <w:id w:val="934101896"/>
          <w:placeholder>
            <w:docPart w:val="DefaultPlaceholder_-1854013440"/>
          </w:placeholder>
          <w:showingPlcHdr/>
          <w15:color w:val="FFFF00"/>
          <w:text/>
        </w:sdtPr>
        <w:sdtEndPr/>
        <w:sdtContent>
          <w:r w:rsidR="0072676A" w:rsidRPr="0072676A">
            <w:rPr>
              <w:rStyle w:val="PlaceholderText"/>
              <w:color w:val="FF0000"/>
            </w:rPr>
            <w:t>Click or tap here to enter text.</w:t>
          </w:r>
        </w:sdtContent>
      </w:sdt>
      <w:r w:rsidRPr="00046544">
        <w:rPr>
          <w:rFonts w:ascii="Times New Roman" w:hAnsi="Times New Roman" w:cs="Times New Roman"/>
          <w:szCs w:val="24"/>
        </w:rPr>
        <w:t>.</w:t>
      </w:r>
      <w:r w:rsidRPr="00464A8A">
        <w:rPr>
          <w:rFonts w:ascii="Times New Roman" w:hAnsi="Times New Roman" w:cs="Times New Roman"/>
          <w:szCs w:val="24"/>
        </w:rPr>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72676A">
      <w:pPr>
        <w:numPr>
          <w:ilvl w:val="0"/>
          <w:numId w:val="1"/>
        </w:numPr>
        <w:ind w:right="90" w:hanging="720"/>
        <w:jc w:val="left"/>
        <w:rPr>
          <w:rFonts w:ascii="Times New Roman" w:hAnsi="Times New Roman" w:cs="Times New Roman"/>
          <w:szCs w:val="24"/>
        </w:rPr>
      </w:pPr>
      <w:r w:rsidRPr="00464A8A">
        <w:rPr>
          <w:rFonts w:ascii="Times New Roman" w:hAnsi="Times New Roman" w:cs="Times New Roman"/>
          <w:szCs w:val="24"/>
        </w:rPr>
        <w:t xml:space="preserve">The Facility Owner shall provide equipment/services as follows: </w:t>
      </w:r>
    </w:p>
    <w:p w:rsidR="00356C56" w:rsidRPr="00464A8A" w:rsidRDefault="00356C56" w:rsidP="00356C56">
      <w:pPr>
        <w:ind w:right="1427"/>
        <w:jc w:val="left"/>
        <w:rPr>
          <w:rFonts w:ascii="Times New Roman" w:hAnsi="Times New Roman" w:cs="Times New Roman"/>
          <w:szCs w:val="24"/>
        </w:rPr>
      </w:pPr>
    </w:p>
    <w:p w:rsidR="001541CF" w:rsidRPr="00464A8A" w:rsidRDefault="00DA796B" w:rsidP="0072676A">
      <w:pPr>
        <w:ind w:left="730"/>
        <w:jc w:val="left"/>
        <w:rPr>
          <w:rFonts w:ascii="Times New Roman" w:hAnsi="Times New Roman" w:cs="Times New Roman"/>
          <w:szCs w:val="24"/>
        </w:rPr>
      </w:pPr>
      <w:sdt>
        <w:sdtPr>
          <w:rPr>
            <w:rFonts w:ascii="Times New Roman" w:hAnsi="Times New Roman" w:cs="Times New Roman"/>
            <w:szCs w:val="24"/>
          </w:rPr>
          <w:alias w:val="Additional Information"/>
          <w:tag w:val="Additioanl Information"/>
          <w:id w:val="179631168"/>
          <w:placeholder>
            <w:docPart w:val="DefaultPlaceholder_-1854013440"/>
          </w:placeholder>
          <w:showingPlcHdr/>
          <w15:color w:val="FFFF00"/>
          <w:text/>
        </w:sdtPr>
        <w:sdtEndPr/>
        <w:sdtContent>
          <w:r w:rsidR="0072676A" w:rsidRPr="0072676A">
            <w:rPr>
              <w:rStyle w:val="PlaceholderText"/>
              <w:color w:val="FF0000"/>
            </w:rPr>
            <w:t>Click or tap here to enter text.</w:t>
          </w:r>
        </w:sdtContent>
      </w:sdt>
      <w:r w:rsidR="00464A8A" w:rsidRPr="00464A8A">
        <w:rPr>
          <w:rFonts w:ascii="Times New Roman" w:hAnsi="Times New Roman" w:cs="Times New Roman"/>
          <w:szCs w:val="24"/>
        </w:rPr>
        <w:t xml:space="preserve">                                                        </w:t>
      </w:r>
      <w:r w:rsidR="00464A8A" w:rsidRPr="00464A8A">
        <w:rPr>
          <w:rFonts w:ascii="Times New Roman" w:hAnsi="Times New Roman" w:cs="Times New Roman"/>
          <w:szCs w:val="24"/>
          <w:u w:val="single" w:color="000000"/>
        </w:rPr>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72676A">
      <w:pPr>
        <w:numPr>
          <w:ilvl w:val="0"/>
          <w:numId w:val="1"/>
        </w:numPr>
        <w:ind w:hanging="720"/>
        <w:jc w:val="left"/>
        <w:rPr>
          <w:rFonts w:ascii="Times New Roman" w:hAnsi="Times New Roman" w:cs="Times New Roman"/>
          <w:szCs w:val="24"/>
        </w:rPr>
      </w:pPr>
      <w:proofErr w:type="gramStart"/>
      <w:r w:rsidRPr="00464A8A">
        <w:rPr>
          <w:rFonts w:ascii="Times New Roman" w:hAnsi="Times New Roman" w:cs="Times New Roman"/>
          <w:szCs w:val="24"/>
        </w:rPr>
        <w:t xml:space="preserve">This agreement may be terminated by either party upon giving </w:t>
      </w:r>
      <w:r>
        <w:rPr>
          <w:rFonts w:ascii="Times New Roman" w:hAnsi="Times New Roman" w:cs="Times New Roman"/>
          <w:szCs w:val="24"/>
        </w:rPr>
        <w:t>10</w:t>
      </w:r>
      <w:r w:rsidRPr="00464A8A">
        <w:rPr>
          <w:rFonts w:ascii="Times New Roman" w:hAnsi="Times New Roman" w:cs="Times New Roman"/>
          <w:szCs w:val="24"/>
        </w:rPr>
        <w:t xml:space="preserve"> days written notice to the other party prior to termination</w:t>
      </w:r>
      <w:proofErr w:type="gramEnd"/>
      <w:r w:rsidRPr="00464A8A">
        <w:rPr>
          <w:rFonts w:ascii="Times New Roman" w:hAnsi="Times New Roman" w:cs="Times New Roman"/>
          <w:szCs w:val="24"/>
        </w:rPr>
        <w:t xml:space="preserve">. </w:t>
      </w:r>
    </w:p>
    <w:p w:rsidR="001541CF" w:rsidRPr="00464A8A" w:rsidRDefault="00464A8A" w:rsidP="00356C56">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1541CF" w:rsidRPr="00464A8A" w:rsidRDefault="00464A8A" w:rsidP="0072676A">
      <w:pPr>
        <w:numPr>
          <w:ilvl w:val="0"/>
          <w:numId w:val="1"/>
        </w:numPr>
        <w:ind w:hanging="720"/>
        <w:jc w:val="left"/>
        <w:rPr>
          <w:rFonts w:ascii="Times New Roman" w:hAnsi="Times New Roman" w:cs="Times New Roman"/>
          <w:szCs w:val="24"/>
        </w:rPr>
      </w:pPr>
      <w:r w:rsidRPr="00464A8A">
        <w:rPr>
          <w:rFonts w:ascii="Times New Roman" w:hAnsi="Times New Roman" w:cs="Times New Roman"/>
          <w:szCs w:val="24"/>
        </w:rPr>
        <w:t xml:space="preserve">The parties agree to comply with Title VI and VII of the Civil Rights Act of 1964, Title IX of the Education Amendments of 1972, Section 504 of the Rehabilitation Act of 1973, Americans with Disabilities Act of 1990, Executive Order 11,246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 </w:t>
      </w:r>
    </w:p>
    <w:p w:rsidR="001541CF" w:rsidRPr="00464A8A" w:rsidRDefault="00464A8A" w:rsidP="0072676A">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lastRenderedPageBreak/>
        <w:t xml:space="preserve"> </w:t>
      </w:r>
    </w:p>
    <w:p w:rsidR="001541CF" w:rsidRPr="00464A8A" w:rsidRDefault="00464A8A" w:rsidP="0072676A">
      <w:pPr>
        <w:ind w:left="720" w:firstLine="0"/>
        <w:jc w:val="left"/>
        <w:rPr>
          <w:rFonts w:ascii="Times New Roman" w:hAnsi="Times New Roman" w:cs="Times New Roman"/>
          <w:szCs w:val="24"/>
        </w:rPr>
      </w:pPr>
      <w:r w:rsidRPr="00464A8A">
        <w:rPr>
          <w:rFonts w:ascii="Times New Roman" w:hAnsi="Times New Roman" w:cs="Times New Roman"/>
          <w:szCs w:val="24"/>
        </w:rPr>
        <w:t xml:space="preserve">The parties also agree to take affirmative action to ensure that applicants are employed and that employees are treated during the employment without regard to their race, religion, creed, color, age, sex, disability or national origin.  Such action shall include, but not be limited by the following:  employment, upgrading, demotion or transfer, recruitment or recruitment advertising, layoff or termination, rates of pay or other forms of compensation, and selection available to employees and applicants for employment. </w:t>
      </w:r>
    </w:p>
    <w:p w:rsidR="001541CF" w:rsidRPr="00464A8A" w:rsidRDefault="00464A8A" w:rsidP="0072676A">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p w:rsidR="00B078A7" w:rsidRPr="00B078A7" w:rsidRDefault="00464A8A" w:rsidP="0072676A">
      <w:pPr>
        <w:numPr>
          <w:ilvl w:val="0"/>
          <w:numId w:val="1"/>
        </w:numPr>
        <w:ind w:hanging="720"/>
        <w:jc w:val="left"/>
        <w:rPr>
          <w:rFonts w:ascii="Times New Roman" w:hAnsi="Times New Roman" w:cs="Times New Roman"/>
          <w:szCs w:val="24"/>
        </w:rPr>
      </w:pPr>
      <w:r w:rsidRPr="00B078A7">
        <w:rPr>
          <w:rFonts w:ascii="Times New Roman" w:hAnsi="Times New Roman" w:cs="Times New Roman"/>
          <w:szCs w:val="24"/>
        </w:rPr>
        <w:t xml:space="preserve">Any claim alleging personal injury or property damage resulting from the negligence of State, its employees or officials, shall be filed with the Claims Commission of the State of Tennessee for disposition in accordance with state law.  Damages recoverable against the State shall be expressly limited to claims paid by the Commission. </w:t>
      </w:r>
    </w:p>
    <w:p w:rsidR="00B078A7" w:rsidRDefault="00B078A7" w:rsidP="0072676A">
      <w:pPr>
        <w:ind w:left="720" w:firstLine="0"/>
        <w:jc w:val="left"/>
        <w:rPr>
          <w:rFonts w:ascii="Times New Roman" w:hAnsi="Times New Roman" w:cs="Times New Roman"/>
          <w:szCs w:val="24"/>
        </w:rPr>
      </w:pPr>
    </w:p>
    <w:p w:rsidR="00B078A7" w:rsidRPr="00B078A7" w:rsidRDefault="00B078A7" w:rsidP="0072676A">
      <w:pPr>
        <w:numPr>
          <w:ilvl w:val="0"/>
          <w:numId w:val="1"/>
        </w:numPr>
        <w:ind w:hanging="720"/>
        <w:jc w:val="left"/>
        <w:rPr>
          <w:rFonts w:ascii="Times New Roman" w:hAnsi="Times New Roman" w:cs="Times New Roman"/>
          <w:szCs w:val="24"/>
        </w:rPr>
      </w:pPr>
      <w:r w:rsidRPr="00B078A7">
        <w:rPr>
          <w:rFonts w:ascii="Times New Roman" w:hAnsi="Times New Roman" w:cs="Times New Roman"/>
          <w:szCs w:val="24"/>
        </w:rPr>
        <w:t>Austin Peay State University is a state-funded public institution of higher learning.  As an entity of the State of Tennessee, under the Constitution and laws of the State of Tennessee it possesses certain rights and privileges, is subject to certain limitations and restrictions, and only has such authority as is granted to it under the Constitution and laws of the State of Tennessee.  Notwithstanding any other provision to the contrary, nothing in this Agreement is intended to be, nor shall it be construed to be, a waiver of the sovereign immunity of the State of Tennessee or a prospective waiver or restriction of any of the rights, remedies, claims and privileges of the State of Tennessee.  Moreover, notwithstanding the generality or specificity of any provision herein, the provisions of this Agreement as they pertain to the Licensee are enforceable only to the extent authorized by the Constitution and laws of the State of Tennessee. Additionally, Tennessee law requires contracts entered into by Austin Peay State University to contain certain provisions, including but not limited to those related to state/federal debarment, registration for collection of Tennessee sales/use tax, use of illegal immigrants in contract performance, conflict of interest, data privacy and security, Iran Divestment Act, etc., and all such required provisions, to the extent applicable, are incorporated herein by reference.</w:t>
      </w:r>
    </w:p>
    <w:p w:rsidR="001541CF" w:rsidRPr="00B078A7" w:rsidRDefault="001541CF" w:rsidP="00B078A7">
      <w:pPr>
        <w:ind w:left="720" w:right="1427" w:firstLine="0"/>
        <w:jc w:val="left"/>
        <w:rPr>
          <w:rFonts w:ascii="Times New Roman" w:hAnsi="Times New Roman" w:cs="Times New Roman"/>
          <w:szCs w:val="24"/>
        </w:rPr>
      </w:pPr>
    </w:p>
    <w:p w:rsidR="001541CF" w:rsidRPr="00464A8A" w:rsidRDefault="00464A8A" w:rsidP="00464A8A">
      <w:pPr>
        <w:ind w:left="-15" w:firstLine="0"/>
        <w:jc w:val="left"/>
        <w:rPr>
          <w:rFonts w:ascii="Times New Roman" w:hAnsi="Times New Roman" w:cs="Times New Roman"/>
          <w:szCs w:val="24"/>
        </w:rPr>
      </w:pPr>
      <w:r w:rsidRPr="00464A8A">
        <w:rPr>
          <w:rFonts w:ascii="Times New Roman" w:hAnsi="Times New Roman" w:cs="Times New Roman"/>
          <w:szCs w:val="24"/>
        </w:rPr>
        <w:t xml:space="preserve">IN WITNESS WHEREOF, the parties, through their authorized representatives, have affixed their signatures below. </w:t>
      </w:r>
    </w:p>
    <w:p w:rsidR="00464A8A" w:rsidRPr="00464A8A" w:rsidRDefault="00464A8A" w:rsidP="00464A8A">
      <w:pPr>
        <w:ind w:left="-15" w:right="1427" w:firstLine="0"/>
        <w:jc w:val="left"/>
        <w:rPr>
          <w:rFonts w:ascii="Times New Roman" w:hAnsi="Times New Roman" w:cs="Times New Roman"/>
          <w:szCs w:val="24"/>
        </w:rPr>
      </w:pPr>
    </w:p>
    <w:tbl>
      <w:tblPr>
        <w:tblW w:w="10890" w:type="dxa"/>
        <w:tblInd w:w="-90" w:type="dxa"/>
        <w:tblLook w:val="04A0" w:firstRow="1" w:lastRow="0" w:firstColumn="1" w:lastColumn="0" w:noHBand="0" w:noVBand="1"/>
      </w:tblPr>
      <w:tblGrid>
        <w:gridCol w:w="5490"/>
        <w:gridCol w:w="5400"/>
      </w:tblGrid>
      <w:tr w:rsidR="00DA796B" w:rsidRPr="000029E4" w:rsidTr="006E426D">
        <w:tc>
          <w:tcPr>
            <w:tcW w:w="5490" w:type="dxa"/>
            <w:shd w:val="clear" w:color="auto" w:fill="auto"/>
          </w:tcPr>
          <w:p w:rsidR="00DA796B" w:rsidRPr="000029E4" w:rsidRDefault="00DA796B" w:rsidP="006E426D">
            <w:pPr>
              <w:widowControl w:val="0"/>
              <w:tabs>
                <w:tab w:val="left" w:pos="5440"/>
              </w:tabs>
              <w:autoSpaceDE w:val="0"/>
              <w:autoSpaceDN w:val="0"/>
              <w:adjustRightInd w:val="0"/>
              <w:spacing w:after="0" w:line="225" w:lineRule="exact"/>
              <w:ind w:left="-23"/>
              <w:rPr>
                <w:rFonts w:eastAsiaTheme="minorHAnsi"/>
                <w:b/>
                <w:spacing w:val="4"/>
                <w:position w:val="-1"/>
                <w:sz w:val="20"/>
                <w:szCs w:val="20"/>
              </w:rPr>
            </w:pPr>
            <w:r w:rsidRPr="000029E4">
              <w:rPr>
                <w:rFonts w:eastAsiaTheme="minorHAnsi"/>
                <w:b/>
                <w:spacing w:val="4"/>
                <w:position w:val="-1"/>
                <w:sz w:val="20"/>
                <w:szCs w:val="20"/>
              </w:rPr>
              <w:t>CONTRACTOR:</w:t>
            </w:r>
          </w:p>
          <w:p w:rsidR="00DA796B" w:rsidRPr="000029E4" w:rsidRDefault="00DA796B" w:rsidP="006E426D">
            <w:pPr>
              <w:widowControl w:val="0"/>
              <w:tabs>
                <w:tab w:val="left" w:pos="5440"/>
              </w:tabs>
              <w:autoSpaceDE w:val="0"/>
              <w:autoSpaceDN w:val="0"/>
              <w:adjustRightInd w:val="0"/>
              <w:spacing w:after="0" w:line="225" w:lineRule="exact"/>
              <w:ind w:left="-23"/>
              <w:rPr>
                <w:rFonts w:eastAsiaTheme="minorHAnsi"/>
                <w:spacing w:val="4"/>
                <w:position w:val="-1"/>
                <w:sz w:val="20"/>
                <w:szCs w:val="20"/>
              </w:rPr>
            </w:pPr>
          </w:p>
          <w:p w:rsidR="00DA796B" w:rsidRPr="000029E4" w:rsidRDefault="00DA796B" w:rsidP="006E426D">
            <w:pPr>
              <w:widowControl w:val="0"/>
              <w:tabs>
                <w:tab w:val="left" w:pos="5440"/>
              </w:tabs>
              <w:autoSpaceDE w:val="0"/>
              <w:autoSpaceDN w:val="0"/>
              <w:adjustRightInd w:val="0"/>
              <w:spacing w:after="0" w:line="225" w:lineRule="exact"/>
              <w:ind w:left="-23"/>
              <w:rPr>
                <w:rFonts w:eastAsiaTheme="minorHAnsi"/>
                <w:sz w:val="20"/>
                <w:szCs w:val="20"/>
              </w:rPr>
            </w:pPr>
            <w:r w:rsidRPr="000029E4">
              <w:rPr>
                <w:rFonts w:eastAsiaTheme="minorHAnsi"/>
                <w:spacing w:val="4"/>
                <w:position w:val="-1"/>
                <w:sz w:val="20"/>
                <w:szCs w:val="20"/>
              </w:rPr>
              <w:t>B</w:t>
            </w:r>
            <w:r w:rsidRPr="000029E4">
              <w:rPr>
                <w:rFonts w:eastAsiaTheme="minorHAnsi"/>
                <w:spacing w:val="-8"/>
                <w:position w:val="-1"/>
                <w:sz w:val="20"/>
                <w:szCs w:val="20"/>
              </w:rPr>
              <w:t>y</w:t>
            </w:r>
            <w:r w:rsidRPr="000029E4">
              <w:rPr>
                <w:rFonts w:eastAsiaTheme="minorHAnsi"/>
                <w:position w:val="-1"/>
                <w:sz w:val="20"/>
                <w:szCs w:val="20"/>
              </w:rPr>
              <w:t>:</w:t>
            </w:r>
            <w:r w:rsidRPr="000029E4">
              <w:rPr>
                <w:rFonts w:eastAsiaTheme="minorHAnsi"/>
                <w:spacing w:val="2"/>
                <w:position w:val="-1"/>
                <w:sz w:val="20"/>
                <w:szCs w:val="20"/>
              </w:rPr>
              <w:t>_______________________________________</w:t>
            </w:r>
          </w:p>
          <w:p w:rsidR="00DA796B" w:rsidRPr="000029E4" w:rsidRDefault="00DA796B" w:rsidP="006E426D">
            <w:pPr>
              <w:widowControl w:val="0"/>
              <w:autoSpaceDE w:val="0"/>
              <w:autoSpaceDN w:val="0"/>
              <w:adjustRightInd w:val="0"/>
              <w:spacing w:after="0" w:line="200" w:lineRule="exact"/>
              <w:ind w:left="-23"/>
              <w:rPr>
                <w:rFonts w:eastAsiaTheme="minorHAnsi"/>
                <w:sz w:val="20"/>
                <w:szCs w:val="20"/>
              </w:rPr>
            </w:pPr>
          </w:p>
          <w:p w:rsidR="00DA796B" w:rsidRPr="000029E4" w:rsidRDefault="00DA796B" w:rsidP="006E426D">
            <w:pPr>
              <w:widowControl w:val="0"/>
              <w:tabs>
                <w:tab w:val="left" w:pos="5500"/>
              </w:tabs>
              <w:autoSpaceDE w:val="0"/>
              <w:autoSpaceDN w:val="0"/>
              <w:adjustRightInd w:val="0"/>
              <w:spacing w:after="0" w:line="225" w:lineRule="exact"/>
              <w:ind w:left="-23"/>
              <w:rPr>
                <w:rFonts w:eastAsiaTheme="minorHAnsi"/>
                <w:position w:val="-1"/>
                <w:sz w:val="20"/>
                <w:szCs w:val="20"/>
                <w:u w:val="single"/>
              </w:rPr>
            </w:pPr>
            <w:r w:rsidRPr="000029E4">
              <w:rPr>
                <w:rFonts w:eastAsiaTheme="minorHAnsi"/>
                <w:spacing w:val="2"/>
                <w:w w:val="98"/>
                <w:position w:val="-1"/>
                <w:sz w:val="20"/>
                <w:szCs w:val="20"/>
              </w:rPr>
              <w:t>Name (Printed)</w:t>
            </w:r>
            <w:r w:rsidRPr="000029E4">
              <w:rPr>
                <w:rFonts w:eastAsiaTheme="minorHAnsi"/>
                <w:w w:val="98"/>
                <w:position w:val="-1"/>
                <w:sz w:val="20"/>
                <w:szCs w:val="20"/>
              </w:rPr>
              <w:t xml:space="preserve">: </w:t>
            </w:r>
          </w:p>
          <w:p w:rsidR="00DA796B" w:rsidRPr="000029E4" w:rsidRDefault="00DA796B" w:rsidP="006E426D">
            <w:pPr>
              <w:widowControl w:val="0"/>
              <w:tabs>
                <w:tab w:val="left" w:pos="5500"/>
              </w:tabs>
              <w:autoSpaceDE w:val="0"/>
              <w:autoSpaceDN w:val="0"/>
              <w:adjustRightInd w:val="0"/>
              <w:spacing w:after="0" w:line="225" w:lineRule="exact"/>
              <w:ind w:left="-23"/>
              <w:rPr>
                <w:rFonts w:eastAsiaTheme="minorHAnsi"/>
                <w:position w:val="-1"/>
                <w:sz w:val="20"/>
                <w:szCs w:val="20"/>
                <w:u w:val="single"/>
              </w:rPr>
            </w:pPr>
          </w:p>
          <w:p w:rsidR="00DA796B" w:rsidRPr="000029E4" w:rsidRDefault="00DA796B" w:rsidP="006E426D">
            <w:pPr>
              <w:widowControl w:val="0"/>
              <w:tabs>
                <w:tab w:val="left" w:pos="5500"/>
              </w:tabs>
              <w:autoSpaceDE w:val="0"/>
              <w:autoSpaceDN w:val="0"/>
              <w:adjustRightInd w:val="0"/>
              <w:spacing w:after="0" w:line="225" w:lineRule="exact"/>
              <w:ind w:left="-23"/>
              <w:rPr>
                <w:rFonts w:eastAsiaTheme="minorHAnsi"/>
                <w:sz w:val="20"/>
                <w:szCs w:val="20"/>
              </w:rPr>
            </w:pPr>
            <w:r w:rsidRPr="000029E4">
              <w:rPr>
                <w:rFonts w:eastAsiaTheme="minorHAnsi"/>
                <w:spacing w:val="2"/>
                <w:w w:val="98"/>
                <w:position w:val="-1"/>
                <w:sz w:val="20"/>
                <w:szCs w:val="20"/>
              </w:rPr>
              <w:t>T</w:t>
            </w:r>
            <w:r w:rsidRPr="000029E4">
              <w:rPr>
                <w:rFonts w:eastAsiaTheme="minorHAnsi"/>
                <w:w w:val="98"/>
                <w:position w:val="-1"/>
                <w:sz w:val="20"/>
                <w:szCs w:val="20"/>
              </w:rPr>
              <w:t>i</w:t>
            </w:r>
            <w:r w:rsidRPr="000029E4">
              <w:rPr>
                <w:rFonts w:eastAsiaTheme="minorHAnsi"/>
                <w:spacing w:val="1"/>
                <w:w w:val="98"/>
                <w:position w:val="-1"/>
                <w:sz w:val="20"/>
                <w:szCs w:val="20"/>
              </w:rPr>
              <w:t>t</w:t>
            </w:r>
            <w:r w:rsidRPr="000029E4">
              <w:rPr>
                <w:rFonts w:eastAsiaTheme="minorHAnsi"/>
                <w:w w:val="98"/>
                <w:position w:val="-1"/>
                <w:sz w:val="20"/>
                <w:szCs w:val="20"/>
              </w:rPr>
              <w:t>l</w:t>
            </w:r>
            <w:r w:rsidRPr="000029E4">
              <w:rPr>
                <w:rFonts w:eastAsiaTheme="minorHAnsi"/>
                <w:spacing w:val="-1"/>
                <w:w w:val="98"/>
                <w:position w:val="-1"/>
                <w:sz w:val="20"/>
                <w:szCs w:val="20"/>
              </w:rPr>
              <w:t>e</w:t>
            </w:r>
            <w:r w:rsidRPr="000029E4">
              <w:rPr>
                <w:rFonts w:eastAsiaTheme="minorHAnsi"/>
                <w:w w:val="98"/>
                <w:position w:val="-1"/>
                <w:sz w:val="20"/>
                <w:szCs w:val="20"/>
              </w:rPr>
              <w:t>:</w:t>
            </w:r>
            <w:r w:rsidRPr="000029E4">
              <w:rPr>
                <w:rFonts w:eastAsiaTheme="minorHAnsi"/>
                <w:position w:val="-1"/>
                <w:sz w:val="20"/>
                <w:szCs w:val="20"/>
              </w:rPr>
              <w:t xml:space="preserve"> </w:t>
            </w:r>
            <w:r w:rsidRPr="000029E4">
              <w:rPr>
                <w:rFonts w:eastAsiaTheme="minorHAnsi"/>
                <w:spacing w:val="2"/>
                <w:position w:val="-1"/>
                <w:sz w:val="20"/>
                <w:szCs w:val="20"/>
              </w:rPr>
              <w:t xml:space="preserve"> _______________________________________</w:t>
            </w:r>
          </w:p>
          <w:p w:rsidR="00DA796B" w:rsidRPr="000029E4" w:rsidRDefault="00DA796B" w:rsidP="006E426D">
            <w:pPr>
              <w:widowControl w:val="0"/>
              <w:tabs>
                <w:tab w:val="left" w:pos="5500"/>
              </w:tabs>
              <w:autoSpaceDE w:val="0"/>
              <w:autoSpaceDN w:val="0"/>
              <w:adjustRightInd w:val="0"/>
              <w:spacing w:after="0" w:line="225" w:lineRule="exact"/>
              <w:ind w:left="-23"/>
              <w:rPr>
                <w:rFonts w:eastAsiaTheme="minorHAnsi"/>
                <w:w w:val="98"/>
                <w:position w:val="-1"/>
                <w:sz w:val="20"/>
                <w:szCs w:val="20"/>
              </w:rPr>
            </w:pPr>
          </w:p>
          <w:p w:rsidR="00DA796B" w:rsidRPr="000029E4" w:rsidRDefault="00DA796B" w:rsidP="006E426D">
            <w:pPr>
              <w:widowControl w:val="0"/>
              <w:autoSpaceDE w:val="0"/>
              <w:autoSpaceDN w:val="0"/>
              <w:adjustRightInd w:val="0"/>
              <w:spacing w:after="0" w:line="225" w:lineRule="exact"/>
              <w:ind w:left="-23" w:right="-468"/>
              <w:rPr>
                <w:rFonts w:eastAsiaTheme="minorHAnsi"/>
                <w:sz w:val="20"/>
                <w:szCs w:val="20"/>
              </w:rPr>
            </w:pPr>
            <w:r w:rsidRPr="000029E4">
              <w:rPr>
                <w:rFonts w:eastAsiaTheme="minorHAnsi"/>
                <w:w w:val="98"/>
                <w:position w:val="-1"/>
                <w:sz w:val="20"/>
                <w:szCs w:val="20"/>
              </w:rPr>
              <w:t>D</w:t>
            </w:r>
            <w:r w:rsidRPr="000029E4">
              <w:rPr>
                <w:rFonts w:eastAsiaTheme="minorHAnsi"/>
                <w:spacing w:val="-1"/>
                <w:w w:val="98"/>
                <w:position w:val="-1"/>
                <w:sz w:val="20"/>
                <w:szCs w:val="20"/>
              </w:rPr>
              <w:t>a</w:t>
            </w:r>
            <w:r w:rsidRPr="000029E4">
              <w:rPr>
                <w:rFonts w:eastAsiaTheme="minorHAnsi"/>
                <w:spacing w:val="3"/>
                <w:w w:val="98"/>
                <w:position w:val="-1"/>
                <w:sz w:val="20"/>
                <w:szCs w:val="20"/>
              </w:rPr>
              <w:t>t</w:t>
            </w:r>
            <w:r w:rsidRPr="000029E4">
              <w:rPr>
                <w:rFonts w:eastAsiaTheme="minorHAnsi"/>
                <w:spacing w:val="-1"/>
                <w:w w:val="98"/>
                <w:position w:val="-1"/>
                <w:sz w:val="20"/>
                <w:szCs w:val="20"/>
              </w:rPr>
              <w:t>e</w:t>
            </w:r>
            <w:r w:rsidRPr="000029E4">
              <w:rPr>
                <w:rFonts w:eastAsiaTheme="minorHAnsi"/>
                <w:w w:val="98"/>
                <w:position w:val="-1"/>
                <w:sz w:val="20"/>
                <w:szCs w:val="20"/>
              </w:rPr>
              <w:t>:</w:t>
            </w:r>
            <w:r w:rsidRPr="000029E4">
              <w:rPr>
                <w:rFonts w:eastAsiaTheme="minorHAnsi"/>
                <w:spacing w:val="3"/>
                <w:position w:val="-1"/>
                <w:sz w:val="20"/>
                <w:szCs w:val="20"/>
              </w:rPr>
              <w:t xml:space="preserve"> _______________________________________</w:t>
            </w:r>
          </w:p>
          <w:p w:rsidR="00DA796B" w:rsidRPr="000029E4" w:rsidRDefault="00DA796B" w:rsidP="006E426D">
            <w:pPr>
              <w:widowControl w:val="0"/>
              <w:autoSpaceDE w:val="0"/>
              <w:autoSpaceDN w:val="0"/>
              <w:adjustRightInd w:val="0"/>
              <w:spacing w:after="0" w:line="200" w:lineRule="exact"/>
              <w:ind w:left="-23"/>
              <w:rPr>
                <w:rFonts w:eastAsiaTheme="minorHAnsi"/>
                <w:sz w:val="20"/>
                <w:szCs w:val="20"/>
              </w:rPr>
            </w:pPr>
          </w:p>
        </w:tc>
        <w:tc>
          <w:tcPr>
            <w:tcW w:w="5400" w:type="dxa"/>
            <w:shd w:val="clear" w:color="auto" w:fill="auto"/>
          </w:tcPr>
          <w:p w:rsidR="00DA796B" w:rsidRPr="000029E4" w:rsidRDefault="00DA796B" w:rsidP="006E426D">
            <w:pPr>
              <w:widowControl w:val="0"/>
              <w:tabs>
                <w:tab w:val="left" w:pos="5440"/>
              </w:tabs>
              <w:autoSpaceDE w:val="0"/>
              <w:autoSpaceDN w:val="0"/>
              <w:adjustRightInd w:val="0"/>
              <w:spacing w:after="0" w:line="225" w:lineRule="exact"/>
              <w:ind w:left="-107"/>
              <w:rPr>
                <w:rFonts w:eastAsiaTheme="minorHAnsi"/>
                <w:b/>
                <w:spacing w:val="4"/>
                <w:position w:val="-1"/>
                <w:sz w:val="20"/>
                <w:szCs w:val="20"/>
              </w:rPr>
            </w:pPr>
            <w:r w:rsidRPr="000029E4">
              <w:rPr>
                <w:rFonts w:eastAsiaTheme="minorHAnsi"/>
                <w:b/>
                <w:spacing w:val="4"/>
                <w:position w:val="-1"/>
                <w:sz w:val="20"/>
                <w:szCs w:val="20"/>
              </w:rPr>
              <w:t>AUSTIN PEAY STATE UNIVERSITY</w:t>
            </w:r>
            <w:r>
              <w:rPr>
                <w:rFonts w:eastAsiaTheme="minorHAnsi"/>
                <w:b/>
                <w:spacing w:val="4"/>
                <w:position w:val="-1"/>
                <w:sz w:val="20"/>
                <w:szCs w:val="20"/>
              </w:rPr>
              <w:t xml:space="preserve"> FOUNDATION</w:t>
            </w:r>
            <w:r w:rsidRPr="000029E4">
              <w:rPr>
                <w:rFonts w:eastAsiaTheme="minorHAnsi"/>
                <w:b/>
                <w:spacing w:val="4"/>
                <w:position w:val="-1"/>
                <w:sz w:val="20"/>
                <w:szCs w:val="20"/>
              </w:rPr>
              <w:t>:</w:t>
            </w:r>
          </w:p>
          <w:p w:rsidR="00DA796B" w:rsidRPr="000029E4" w:rsidRDefault="00DA796B" w:rsidP="006E426D">
            <w:pPr>
              <w:widowControl w:val="0"/>
              <w:tabs>
                <w:tab w:val="left" w:pos="5440"/>
              </w:tabs>
              <w:autoSpaceDE w:val="0"/>
              <w:autoSpaceDN w:val="0"/>
              <w:adjustRightInd w:val="0"/>
              <w:spacing w:after="0" w:line="225" w:lineRule="exact"/>
              <w:ind w:left="-107"/>
              <w:rPr>
                <w:rFonts w:eastAsiaTheme="minorHAnsi"/>
                <w:spacing w:val="4"/>
                <w:position w:val="-1"/>
                <w:sz w:val="20"/>
                <w:szCs w:val="20"/>
              </w:rPr>
            </w:pPr>
          </w:p>
          <w:p w:rsidR="00DA796B" w:rsidRPr="000029E4" w:rsidRDefault="00DA796B" w:rsidP="006E426D">
            <w:pPr>
              <w:widowControl w:val="0"/>
              <w:tabs>
                <w:tab w:val="left" w:pos="5440"/>
              </w:tabs>
              <w:autoSpaceDE w:val="0"/>
              <w:autoSpaceDN w:val="0"/>
              <w:adjustRightInd w:val="0"/>
              <w:spacing w:after="0" w:line="225" w:lineRule="exact"/>
              <w:ind w:left="-107"/>
              <w:rPr>
                <w:rFonts w:eastAsiaTheme="minorHAnsi"/>
                <w:sz w:val="20"/>
                <w:szCs w:val="20"/>
              </w:rPr>
            </w:pPr>
            <w:r w:rsidRPr="000029E4">
              <w:rPr>
                <w:rFonts w:eastAsiaTheme="minorHAnsi"/>
                <w:spacing w:val="4"/>
                <w:position w:val="-1"/>
                <w:sz w:val="20"/>
                <w:szCs w:val="20"/>
              </w:rPr>
              <w:t>B</w:t>
            </w:r>
            <w:r w:rsidRPr="000029E4">
              <w:rPr>
                <w:rFonts w:eastAsiaTheme="minorHAnsi"/>
                <w:spacing w:val="-8"/>
                <w:position w:val="-1"/>
                <w:sz w:val="20"/>
                <w:szCs w:val="20"/>
              </w:rPr>
              <w:t>y</w:t>
            </w:r>
            <w:r w:rsidRPr="000029E4">
              <w:rPr>
                <w:rFonts w:eastAsiaTheme="minorHAnsi"/>
                <w:position w:val="-1"/>
                <w:sz w:val="20"/>
                <w:szCs w:val="20"/>
              </w:rPr>
              <w:t>:</w:t>
            </w:r>
            <w:r w:rsidRPr="000029E4">
              <w:rPr>
                <w:rFonts w:eastAsiaTheme="minorHAnsi"/>
                <w:spacing w:val="-1"/>
                <w:position w:val="-1"/>
                <w:sz w:val="20"/>
                <w:szCs w:val="20"/>
              </w:rPr>
              <w:t xml:space="preserve"> </w:t>
            </w:r>
            <w:r w:rsidRPr="000029E4">
              <w:rPr>
                <w:rFonts w:eastAsiaTheme="minorHAnsi"/>
                <w:spacing w:val="2"/>
                <w:position w:val="-1"/>
                <w:sz w:val="20"/>
                <w:szCs w:val="20"/>
              </w:rPr>
              <w:t>______________________________</w:t>
            </w:r>
            <w:r>
              <w:rPr>
                <w:rFonts w:eastAsiaTheme="minorHAnsi"/>
                <w:spacing w:val="2"/>
                <w:position w:val="-1"/>
                <w:sz w:val="20"/>
                <w:szCs w:val="20"/>
              </w:rPr>
              <w:t>___</w:t>
            </w:r>
            <w:r w:rsidRPr="000029E4">
              <w:rPr>
                <w:rFonts w:eastAsiaTheme="minorHAnsi"/>
                <w:spacing w:val="2"/>
                <w:position w:val="-1"/>
                <w:sz w:val="20"/>
                <w:szCs w:val="20"/>
              </w:rPr>
              <w:t>__________</w:t>
            </w:r>
          </w:p>
          <w:p w:rsidR="00DA796B" w:rsidRPr="000029E4" w:rsidRDefault="00DA796B" w:rsidP="006E426D">
            <w:pPr>
              <w:widowControl w:val="0"/>
              <w:autoSpaceDE w:val="0"/>
              <w:autoSpaceDN w:val="0"/>
              <w:adjustRightInd w:val="0"/>
              <w:spacing w:after="0" w:line="200" w:lineRule="exact"/>
              <w:ind w:left="-107"/>
              <w:rPr>
                <w:rFonts w:eastAsiaTheme="minorHAnsi"/>
                <w:sz w:val="20"/>
                <w:szCs w:val="20"/>
              </w:rPr>
            </w:pPr>
          </w:p>
          <w:p w:rsidR="00DA796B" w:rsidRPr="000029E4" w:rsidRDefault="00DA796B" w:rsidP="006E426D">
            <w:pPr>
              <w:widowControl w:val="0"/>
              <w:tabs>
                <w:tab w:val="left" w:pos="5500"/>
              </w:tabs>
              <w:autoSpaceDE w:val="0"/>
              <w:autoSpaceDN w:val="0"/>
              <w:adjustRightInd w:val="0"/>
              <w:spacing w:after="0" w:line="225" w:lineRule="exact"/>
              <w:ind w:left="-107"/>
              <w:rPr>
                <w:rFonts w:eastAsiaTheme="minorHAnsi"/>
                <w:position w:val="-1"/>
                <w:sz w:val="20"/>
                <w:szCs w:val="20"/>
              </w:rPr>
            </w:pPr>
            <w:r w:rsidRPr="000029E4">
              <w:rPr>
                <w:rFonts w:eastAsiaTheme="minorHAnsi"/>
                <w:spacing w:val="2"/>
                <w:w w:val="98"/>
                <w:position w:val="-1"/>
                <w:sz w:val="20"/>
                <w:szCs w:val="20"/>
              </w:rPr>
              <w:t>Name:  Alisa White</w:t>
            </w:r>
          </w:p>
          <w:p w:rsidR="00DA796B" w:rsidRPr="000029E4" w:rsidRDefault="00DA796B" w:rsidP="006E426D">
            <w:pPr>
              <w:widowControl w:val="0"/>
              <w:tabs>
                <w:tab w:val="left" w:pos="5500"/>
              </w:tabs>
              <w:autoSpaceDE w:val="0"/>
              <w:autoSpaceDN w:val="0"/>
              <w:adjustRightInd w:val="0"/>
              <w:spacing w:after="0" w:line="225" w:lineRule="exact"/>
              <w:ind w:left="-107"/>
              <w:rPr>
                <w:rFonts w:eastAsiaTheme="minorHAnsi"/>
                <w:position w:val="-1"/>
                <w:sz w:val="20"/>
                <w:szCs w:val="20"/>
                <w:u w:val="single"/>
              </w:rPr>
            </w:pPr>
          </w:p>
          <w:p w:rsidR="00DA796B" w:rsidRPr="000029E4" w:rsidRDefault="00DA796B" w:rsidP="006E426D">
            <w:pPr>
              <w:widowControl w:val="0"/>
              <w:tabs>
                <w:tab w:val="left" w:pos="5500"/>
              </w:tabs>
              <w:autoSpaceDE w:val="0"/>
              <w:autoSpaceDN w:val="0"/>
              <w:adjustRightInd w:val="0"/>
              <w:spacing w:after="0" w:line="225" w:lineRule="exact"/>
              <w:ind w:left="-107"/>
              <w:rPr>
                <w:rFonts w:eastAsiaTheme="minorHAnsi"/>
                <w:sz w:val="20"/>
                <w:szCs w:val="20"/>
                <w:u w:val="single"/>
              </w:rPr>
            </w:pPr>
            <w:r w:rsidRPr="000029E4">
              <w:rPr>
                <w:rFonts w:eastAsiaTheme="minorHAnsi"/>
                <w:spacing w:val="2"/>
                <w:w w:val="98"/>
                <w:position w:val="-1"/>
                <w:sz w:val="20"/>
                <w:szCs w:val="20"/>
              </w:rPr>
              <w:t>T</w:t>
            </w:r>
            <w:r w:rsidRPr="000029E4">
              <w:rPr>
                <w:rFonts w:eastAsiaTheme="minorHAnsi"/>
                <w:w w:val="98"/>
                <w:position w:val="-1"/>
                <w:sz w:val="20"/>
                <w:szCs w:val="20"/>
              </w:rPr>
              <w:t>i</w:t>
            </w:r>
            <w:r w:rsidRPr="000029E4">
              <w:rPr>
                <w:rFonts w:eastAsiaTheme="minorHAnsi"/>
                <w:spacing w:val="1"/>
                <w:w w:val="98"/>
                <w:position w:val="-1"/>
                <w:sz w:val="20"/>
                <w:szCs w:val="20"/>
              </w:rPr>
              <w:t>t</w:t>
            </w:r>
            <w:r w:rsidRPr="000029E4">
              <w:rPr>
                <w:rFonts w:eastAsiaTheme="minorHAnsi"/>
                <w:w w:val="98"/>
                <w:position w:val="-1"/>
                <w:sz w:val="20"/>
                <w:szCs w:val="20"/>
              </w:rPr>
              <w:t>l</w:t>
            </w:r>
            <w:r w:rsidRPr="000029E4">
              <w:rPr>
                <w:rFonts w:eastAsiaTheme="minorHAnsi"/>
                <w:spacing w:val="-1"/>
                <w:w w:val="98"/>
                <w:position w:val="-1"/>
                <w:sz w:val="20"/>
                <w:szCs w:val="20"/>
              </w:rPr>
              <w:t>e</w:t>
            </w:r>
            <w:r w:rsidRPr="000029E4">
              <w:rPr>
                <w:rFonts w:eastAsiaTheme="minorHAnsi"/>
                <w:w w:val="98"/>
                <w:position w:val="-1"/>
                <w:sz w:val="20"/>
                <w:szCs w:val="20"/>
              </w:rPr>
              <w:t>:</w:t>
            </w:r>
            <w:r w:rsidRPr="000029E4">
              <w:rPr>
                <w:rFonts w:eastAsiaTheme="minorHAnsi"/>
                <w:position w:val="-1"/>
                <w:sz w:val="20"/>
                <w:szCs w:val="20"/>
              </w:rPr>
              <w:t xml:space="preserve"> </w:t>
            </w:r>
            <w:r w:rsidRPr="000029E4">
              <w:rPr>
                <w:rFonts w:eastAsiaTheme="minorHAnsi"/>
                <w:spacing w:val="2"/>
                <w:position w:val="-1"/>
                <w:sz w:val="20"/>
                <w:szCs w:val="20"/>
              </w:rPr>
              <w:t xml:space="preserve"> President </w:t>
            </w:r>
          </w:p>
          <w:p w:rsidR="00DA796B" w:rsidRPr="000029E4" w:rsidRDefault="00DA796B" w:rsidP="006E426D">
            <w:pPr>
              <w:widowControl w:val="0"/>
              <w:tabs>
                <w:tab w:val="left" w:pos="5500"/>
              </w:tabs>
              <w:autoSpaceDE w:val="0"/>
              <w:autoSpaceDN w:val="0"/>
              <w:adjustRightInd w:val="0"/>
              <w:spacing w:after="0" w:line="225" w:lineRule="exact"/>
              <w:ind w:left="-107"/>
              <w:rPr>
                <w:rFonts w:eastAsiaTheme="minorHAnsi"/>
                <w:w w:val="98"/>
                <w:position w:val="-1"/>
                <w:sz w:val="20"/>
                <w:szCs w:val="20"/>
              </w:rPr>
            </w:pPr>
          </w:p>
          <w:p w:rsidR="00DA796B" w:rsidRPr="000029E4" w:rsidRDefault="00DA796B" w:rsidP="006E426D">
            <w:pPr>
              <w:widowControl w:val="0"/>
              <w:autoSpaceDE w:val="0"/>
              <w:autoSpaceDN w:val="0"/>
              <w:adjustRightInd w:val="0"/>
              <w:spacing w:after="0" w:line="225" w:lineRule="exact"/>
              <w:ind w:left="-107" w:right="-468"/>
              <w:rPr>
                <w:rFonts w:eastAsiaTheme="minorHAnsi"/>
                <w:sz w:val="20"/>
                <w:szCs w:val="20"/>
              </w:rPr>
            </w:pPr>
            <w:r w:rsidRPr="000029E4">
              <w:rPr>
                <w:rFonts w:eastAsiaTheme="minorHAnsi"/>
                <w:w w:val="98"/>
                <w:position w:val="-1"/>
                <w:sz w:val="20"/>
                <w:szCs w:val="20"/>
              </w:rPr>
              <w:t>D</w:t>
            </w:r>
            <w:r w:rsidRPr="000029E4">
              <w:rPr>
                <w:rFonts w:eastAsiaTheme="minorHAnsi"/>
                <w:spacing w:val="-1"/>
                <w:w w:val="98"/>
                <w:position w:val="-1"/>
                <w:sz w:val="20"/>
                <w:szCs w:val="20"/>
              </w:rPr>
              <w:t>a</w:t>
            </w:r>
            <w:r w:rsidRPr="000029E4">
              <w:rPr>
                <w:rFonts w:eastAsiaTheme="minorHAnsi"/>
                <w:spacing w:val="3"/>
                <w:w w:val="98"/>
                <w:position w:val="-1"/>
                <w:sz w:val="20"/>
                <w:szCs w:val="20"/>
              </w:rPr>
              <w:t>t</w:t>
            </w:r>
            <w:r w:rsidRPr="000029E4">
              <w:rPr>
                <w:rFonts w:eastAsiaTheme="minorHAnsi"/>
                <w:spacing w:val="-1"/>
                <w:w w:val="98"/>
                <w:position w:val="-1"/>
                <w:sz w:val="20"/>
                <w:szCs w:val="20"/>
              </w:rPr>
              <w:t>e</w:t>
            </w:r>
            <w:r w:rsidRPr="000029E4">
              <w:rPr>
                <w:rFonts w:eastAsiaTheme="minorHAnsi"/>
                <w:w w:val="98"/>
                <w:position w:val="-1"/>
                <w:sz w:val="20"/>
                <w:szCs w:val="20"/>
              </w:rPr>
              <w:t>:</w:t>
            </w:r>
            <w:r w:rsidRPr="000029E4">
              <w:rPr>
                <w:rFonts w:eastAsiaTheme="minorHAnsi"/>
                <w:spacing w:val="3"/>
                <w:position w:val="-1"/>
                <w:sz w:val="20"/>
                <w:szCs w:val="20"/>
              </w:rPr>
              <w:t xml:space="preserve"> _____________________________</w:t>
            </w:r>
            <w:r>
              <w:rPr>
                <w:rFonts w:eastAsiaTheme="minorHAnsi"/>
                <w:spacing w:val="3"/>
                <w:position w:val="-1"/>
                <w:sz w:val="20"/>
                <w:szCs w:val="20"/>
              </w:rPr>
              <w:t>__</w:t>
            </w:r>
            <w:r w:rsidRPr="000029E4">
              <w:rPr>
                <w:rFonts w:eastAsiaTheme="minorHAnsi"/>
                <w:spacing w:val="3"/>
                <w:position w:val="-1"/>
                <w:sz w:val="20"/>
                <w:szCs w:val="20"/>
              </w:rPr>
              <w:t>__________</w:t>
            </w:r>
          </w:p>
          <w:p w:rsidR="00DA796B" w:rsidRPr="000029E4" w:rsidRDefault="00DA796B" w:rsidP="006E426D">
            <w:pPr>
              <w:widowControl w:val="0"/>
              <w:autoSpaceDE w:val="0"/>
              <w:autoSpaceDN w:val="0"/>
              <w:adjustRightInd w:val="0"/>
              <w:spacing w:after="0" w:line="200" w:lineRule="exact"/>
              <w:rPr>
                <w:rFonts w:eastAsiaTheme="minorHAnsi"/>
                <w:sz w:val="20"/>
                <w:szCs w:val="20"/>
              </w:rPr>
            </w:pPr>
          </w:p>
        </w:tc>
      </w:tr>
    </w:tbl>
    <w:p w:rsidR="001541CF" w:rsidRPr="00464A8A" w:rsidRDefault="001541CF">
      <w:pPr>
        <w:spacing w:after="0" w:line="259" w:lineRule="auto"/>
        <w:ind w:left="0" w:firstLine="0"/>
        <w:jc w:val="left"/>
        <w:rPr>
          <w:rFonts w:ascii="Times New Roman" w:hAnsi="Times New Roman" w:cs="Times New Roman"/>
          <w:szCs w:val="24"/>
        </w:rPr>
      </w:pPr>
      <w:bookmarkStart w:id="0" w:name="_GoBack"/>
      <w:bookmarkEnd w:id="0"/>
    </w:p>
    <w:p w:rsidR="001541CF" w:rsidRPr="00464A8A" w:rsidRDefault="00464A8A">
      <w:pPr>
        <w:spacing w:after="0" w:line="259" w:lineRule="auto"/>
        <w:ind w:left="0" w:firstLine="0"/>
        <w:jc w:val="left"/>
        <w:rPr>
          <w:rFonts w:ascii="Times New Roman" w:hAnsi="Times New Roman" w:cs="Times New Roman"/>
          <w:szCs w:val="24"/>
        </w:rPr>
      </w:pPr>
      <w:r w:rsidRPr="00464A8A">
        <w:rPr>
          <w:rFonts w:ascii="Times New Roman" w:hAnsi="Times New Roman" w:cs="Times New Roman"/>
          <w:szCs w:val="24"/>
        </w:rPr>
        <w:t xml:space="preserve"> </w:t>
      </w:r>
    </w:p>
    <w:sectPr w:rsidR="001541CF" w:rsidRPr="00464A8A" w:rsidSect="0072676A">
      <w:pgSz w:w="12240" w:h="15840"/>
      <w:pgMar w:top="144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8F0"/>
    <w:multiLevelType w:val="hybridMultilevel"/>
    <w:tmpl w:val="305A3FCC"/>
    <w:lvl w:ilvl="0" w:tplc="DF8EC6E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445AE">
      <w:start w:val="1"/>
      <w:numFmt w:val="lowerLetter"/>
      <w:lvlText w:val="%2."/>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0657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26945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4F1F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9A2C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CCF2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E82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C844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6A7816"/>
    <w:multiLevelType w:val="hybridMultilevel"/>
    <w:tmpl w:val="67B8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CF"/>
    <w:rsid w:val="00046544"/>
    <w:rsid w:val="001541CF"/>
    <w:rsid w:val="001E132D"/>
    <w:rsid w:val="00356C56"/>
    <w:rsid w:val="00464A8A"/>
    <w:rsid w:val="006B0063"/>
    <w:rsid w:val="0072676A"/>
    <w:rsid w:val="00841AF2"/>
    <w:rsid w:val="00B078A7"/>
    <w:rsid w:val="00DA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8C85D-614D-44CD-8E13-867B4211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4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8A"/>
    <w:rPr>
      <w:rFonts w:ascii="Segoe UI" w:eastAsia="Arial" w:hAnsi="Segoe UI" w:cs="Segoe UI"/>
      <w:color w:val="000000"/>
      <w:sz w:val="18"/>
      <w:szCs w:val="18"/>
    </w:rPr>
  </w:style>
  <w:style w:type="paragraph" w:styleId="ListParagraph">
    <w:name w:val="List Paragraph"/>
    <w:basedOn w:val="Normal"/>
    <w:uiPriority w:val="1"/>
    <w:qFormat/>
    <w:rsid w:val="00B078A7"/>
    <w:pPr>
      <w:spacing w:after="1" w:line="260" w:lineRule="auto"/>
      <w:ind w:left="720" w:hanging="370"/>
      <w:contextualSpacing/>
      <w:jc w:val="left"/>
    </w:pPr>
    <w:rPr>
      <w:rFonts w:ascii="Cambria" w:eastAsia="Cambria" w:hAnsi="Cambria" w:cs="Cambria"/>
      <w:sz w:val="20"/>
    </w:rPr>
  </w:style>
  <w:style w:type="character" w:styleId="PlaceholderText">
    <w:name w:val="Placeholder Text"/>
    <w:basedOn w:val="DefaultParagraphFont"/>
    <w:uiPriority w:val="99"/>
    <w:semiHidden/>
    <w:rsid w:val="006B0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0C0A8E7-4417-4581-BF0E-5EC7F244FFBE}"/>
      </w:docPartPr>
      <w:docPartBody>
        <w:p w:rsidR="008202E7" w:rsidRDefault="00BC5336">
          <w:r w:rsidRPr="00C477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CD8C98A-B6C0-41F2-A078-9B9B98AFE3AA}"/>
      </w:docPartPr>
      <w:docPartBody>
        <w:p w:rsidR="008202E7" w:rsidRDefault="00BC5336">
          <w:r w:rsidRPr="00C477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36"/>
    <w:rsid w:val="008202E7"/>
    <w:rsid w:val="00BC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3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Off Campus Use of Facilities.rtf</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 Campus Use of Facilities.rtf</dc:title>
  <dc:subject/>
  <dc:creator>wilsons</dc:creator>
  <cp:keywords/>
  <cp:lastModifiedBy>Walton, Pat</cp:lastModifiedBy>
  <cp:revision>7</cp:revision>
  <cp:lastPrinted>2016-07-22T19:54:00Z</cp:lastPrinted>
  <dcterms:created xsi:type="dcterms:W3CDTF">2016-07-22T19:55:00Z</dcterms:created>
  <dcterms:modified xsi:type="dcterms:W3CDTF">2020-03-06T21:02:00Z</dcterms:modified>
</cp:coreProperties>
</file>